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841">
      <w:pPr>
        <w:rPr>
          <w:rFonts w:cs="Courier"/>
        </w:rPr>
        <w:sectPr w:rsidR="00000000">
          <w:headerReference w:type="default" r:id="rId6"/>
          <w:pgSz w:w="12240" w:h="15840"/>
          <w:pgMar w:top="1728" w:right="1296" w:bottom="1296" w:left="1296" w:gutter="0"/>
          <w:pgNumType w:start="1"/>
          <w:noEndnote/>
        </w:sectPr>
      </w:pPr>
    </w:p>
    <w:p w:rsidR="00000000" w:rsidRDefault="008C6841">
      <w:pPr>
        <w:widowControl/>
        <w:rPr>
          <w:rFonts w:ascii="Times New Roman" w:hAnsi="Times New Roman"/>
        </w:rPr>
      </w:pPr>
    </w:p>
    <w:p w:rsidR="00000000" w:rsidRDefault="008C6841">
      <w:pPr>
        <w:widowControl/>
        <w:rPr>
          <w:rFonts w:ascii="Times New Roman" w:hAnsi="Times New Roman"/>
        </w:rPr>
      </w:pPr>
    </w:p>
    <w:p w:rsidR="00000000" w:rsidRDefault="008C6841">
      <w:pPr>
        <w:widowControl/>
        <w:ind w:left="1200" w:right="1200"/>
        <w:jc w:val="center"/>
        <w:rPr>
          <w:rFonts w:ascii="Times New Roman" w:hAnsi="Times New Roman"/>
          <w:b/>
          <w:bCs/>
        </w:rPr>
      </w:pPr>
      <w:r>
        <w:rPr>
          <w:rFonts w:ascii="Times New Roman" w:hAnsi="Times New Roman"/>
          <w:b/>
          <w:bCs/>
        </w:rPr>
        <w:t>NEW YORK TIMES CO. v. UNITED STATES</w:t>
      </w:r>
    </w:p>
    <w:p w:rsidR="00000000" w:rsidRDefault="008C6841">
      <w:pPr>
        <w:widowControl/>
        <w:rPr>
          <w:rFonts w:ascii="Times New Roman" w:hAnsi="Times New Roman"/>
          <w:b/>
          <w:bCs/>
        </w:rPr>
      </w:pPr>
    </w:p>
    <w:p w:rsidR="00000000" w:rsidRDefault="008C6841">
      <w:pPr>
        <w:widowControl/>
        <w:rPr>
          <w:rFonts w:ascii="Times New Roman" w:hAnsi="Times New Roman"/>
          <w:b/>
          <w:bCs/>
        </w:rPr>
      </w:pPr>
    </w:p>
    <w:p w:rsidR="00000000" w:rsidRDefault="008C6841">
      <w:pPr>
        <w:widowControl/>
        <w:ind w:left="1200" w:right="1200"/>
        <w:jc w:val="center"/>
        <w:rPr>
          <w:rFonts w:ascii="Times New Roman" w:hAnsi="Times New Roman"/>
          <w:b/>
          <w:bCs/>
        </w:rPr>
      </w:pPr>
      <w:r>
        <w:rPr>
          <w:rFonts w:ascii="Times New Roman" w:hAnsi="Times New Roman"/>
          <w:b/>
          <w:bCs/>
        </w:rPr>
        <w:t>SUPREME COURT OF THE UNITED STATES</w:t>
      </w:r>
    </w:p>
    <w:p w:rsidR="00000000" w:rsidRDefault="008C6841">
      <w:pPr>
        <w:widowControl/>
        <w:rPr>
          <w:rFonts w:ascii="Times New Roman" w:hAnsi="Times New Roman"/>
          <w:b/>
          <w:bCs/>
        </w:rPr>
      </w:pPr>
    </w:p>
    <w:p w:rsidR="00000000" w:rsidRDefault="008C6841">
      <w:pPr>
        <w:widowControl/>
        <w:ind w:left="1200" w:right="1200"/>
        <w:jc w:val="center"/>
        <w:rPr>
          <w:rFonts w:ascii="Times New Roman" w:hAnsi="Times New Roman"/>
          <w:b/>
          <w:bCs/>
        </w:rPr>
      </w:pPr>
      <w:r>
        <w:rPr>
          <w:rFonts w:ascii="Times New Roman" w:hAnsi="Times New Roman"/>
          <w:b/>
          <w:bCs/>
          <w:i/>
          <w:iCs/>
        </w:rPr>
        <w:t>403 U.S. 713</w:t>
      </w:r>
      <w:r>
        <w:rPr>
          <w:rFonts w:ascii="Times New Roman" w:hAnsi="Times New Roman"/>
          <w:b/>
          <w:bCs/>
        </w:rPr>
        <w:t xml:space="preserve"> </w:t>
      </w:r>
      <w:r>
        <w:rPr>
          <w:rFonts w:ascii="Times New Roman" w:hAnsi="Times New Roman"/>
          <w:b/>
          <w:bCs/>
          <w:i/>
          <w:iCs/>
        </w:rPr>
        <w:t xml:space="preserve">1971 </w:t>
      </w:r>
    </w:p>
    <w:p w:rsidR="00000000" w:rsidRDefault="008C6841">
      <w:pPr>
        <w:widowControl/>
        <w:rPr>
          <w:rFonts w:ascii="Times New Roman" w:hAnsi="Times New Roman"/>
          <w:b/>
          <w:bCs/>
        </w:rPr>
      </w:pPr>
    </w:p>
    <w:p w:rsidR="00000000" w:rsidRDefault="008C6841">
      <w:pPr>
        <w:widowControl/>
        <w:ind w:left="1200" w:right="1200"/>
        <w:jc w:val="center"/>
        <w:rPr>
          <w:rFonts w:ascii="Times New Roman" w:hAnsi="Times New Roman"/>
          <w:b/>
          <w:bCs/>
        </w:rPr>
      </w:pPr>
      <w:r>
        <w:rPr>
          <w:rFonts w:ascii="Times New Roman" w:hAnsi="Times New Roman"/>
          <w:b/>
          <w:bCs/>
        </w:rPr>
        <w:t xml:space="preserve">June 26, 1971, Argued  </w:t>
      </w:r>
    </w:p>
    <w:p w:rsidR="00000000" w:rsidRDefault="008C6841">
      <w:pPr>
        <w:widowControl/>
        <w:ind w:left="1200" w:right="1200"/>
        <w:jc w:val="center"/>
        <w:rPr>
          <w:rFonts w:ascii="Times New Roman" w:hAnsi="Times New Roman"/>
          <w:b/>
          <w:bCs/>
        </w:rPr>
      </w:pPr>
      <w:r>
        <w:rPr>
          <w:rFonts w:ascii="Times New Roman" w:hAnsi="Times New Roman"/>
          <w:b/>
          <w:bCs/>
        </w:rPr>
        <w:t xml:space="preserve">June 30, 1971, Decided </w:t>
      </w:r>
      <w:r>
        <w:rPr>
          <w:rFonts w:ascii="Times New Roman" w:hAnsi="Times New Roman"/>
          <w:b/>
          <w:bCs/>
          <w:sz w:val="16"/>
          <w:szCs w:val="16"/>
          <w:vertAlign w:val="superscript"/>
        </w:rPr>
        <w:t>*</w:t>
      </w:r>
    </w:p>
    <w:p w:rsidR="00000000" w:rsidRDefault="008C6841">
      <w:pPr>
        <w:widowControl/>
        <w:rPr>
          <w:rFonts w:ascii="Times New Roman" w:hAnsi="Times New Roman"/>
          <w:b/>
          <w:bCs/>
        </w:rPr>
      </w:pPr>
    </w:p>
    <w:p w:rsidR="00000000" w:rsidRDefault="008C6841">
      <w:pPr>
        <w:widowControl/>
        <w:ind w:left="1800" w:right="1200"/>
        <w:jc w:val="center"/>
        <w:rPr>
          <w:rFonts w:ascii="Times New Roman" w:hAnsi="Times New Roman"/>
        </w:rPr>
      </w:pPr>
      <w:r>
        <w:rPr>
          <w:rFonts w:ascii="Times New Roman" w:hAnsi="Times New Roman"/>
        </w:rPr>
        <w:t>*   Together with No. 1885, United States v. Washington Post Co. et al., on certi</w:t>
      </w:r>
      <w:r>
        <w:rPr>
          <w:rFonts w:ascii="Times New Roman" w:hAnsi="Times New Roman"/>
        </w:rPr>
        <w:t>o</w:t>
      </w:r>
      <w:r>
        <w:rPr>
          <w:rFonts w:ascii="Times New Roman" w:hAnsi="Times New Roman"/>
        </w:rPr>
        <w:t>rari to the United States Court of Appeals for the District of Columbia Circuit.</w:t>
      </w:r>
    </w:p>
    <w:p w:rsidR="00000000" w:rsidRDefault="008C6841">
      <w:pPr>
        <w:widowControl/>
        <w:rPr>
          <w:rFonts w:ascii="Times New Roman" w:hAnsi="Times New Roman"/>
          <w:b/>
          <w:bCs/>
        </w:rPr>
      </w:pPr>
    </w:p>
    <w:p w:rsidR="00000000" w:rsidRDefault="008C6841">
      <w:pPr>
        <w:widowControl/>
        <w:rPr>
          <w:rFonts w:ascii="Times New Roman" w:hAnsi="Times New Roman"/>
          <w:b/>
          <w:bCs/>
        </w:rPr>
        <w:sectPr w:rsidR="00000000">
          <w:headerReference w:type="default" r:id="rId7"/>
          <w:type w:val="continuous"/>
          <w:pgSz w:w="12240" w:h="15840"/>
          <w:pgMar w:top="1728" w:right="1296" w:bottom="1296" w:left="1296" w:gutter="0"/>
          <w:noEndnote/>
        </w:sectPr>
      </w:pPr>
    </w:p>
    <w:p w:rsidR="00000000" w:rsidRDefault="008C6841">
      <w:pPr>
        <w:widowControl/>
        <w:rPr>
          <w:rFonts w:ascii="Times New Roman" w:hAnsi="Times New Roman"/>
        </w:rPr>
      </w:pPr>
    </w:p>
    <w:p w:rsidR="00000000" w:rsidRDefault="008C6841">
      <w:pPr>
        <w:widowControl/>
        <w:jc w:val="both"/>
        <w:rPr>
          <w:rFonts w:ascii="Times New Roman" w:hAnsi="Times New Roman"/>
        </w:rPr>
      </w:pPr>
      <w:r>
        <w:rPr>
          <w:rFonts w:ascii="Times New Roman" w:hAnsi="Times New Roman"/>
          <w:b/>
          <w:bCs/>
        </w:rPr>
        <w:t xml:space="preserve">OPINION </w:t>
      </w:r>
      <w:r>
        <w:rPr>
          <w:rFonts w:ascii="Times New Roman" w:hAnsi="Times New Roman"/>
        </w:rPr>
        <w:t xml:space="preserve">PER CURIAM </w:t>
      </w:r>
    </w:p>
    <w:p w:rsidR="00000000" w:rsidRDefault="008C6841">
      <w:pPr>
        <w:widowControl/>
        <w:rPr>
          <w:rFonts w:ascii="Times New Roman" w:hAnsi="Times New Roman"/>
        </w:rPr>
      </w:pPr>
    </w:p>
    <w:p w:rsidR="00000000" w:rsidRDefault="008C6841">
      <w:pPr>
        <w:widowControl/>
        <w:jc w:val="both"/>
        <w:rPr>
          <w:rFonts w:ascii="Times New Roman" w:hAnsi="Times New Roman"/>
          <w:b/>
          <w:bCs/>
        </w:rPr>
      </w:pPr>
      <w:r>
        <w:rPr>
          <w:rFonts w:ascii="Times New Roman" w:hAnsi="Times New Roman"/>
          <w:b/>
          <w:bCs/>
        </w:rPr>
        <w:t>OPINION</w:t>
      </w:r>
    </w:p>
    <w:p w:rsidR="00000000" w:rsidRDefault="008C6841">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We granted certiorari in these cases in which the United States seeks to enjoin the New York Times and the Was</w:t>
      </w:r>
      <w:r>
        <w:rPr>
          <w:rFonts w:ascii="Times New Roman" w:hAnsi="Times New Roman"/>
        </w:rPr>
        <w:t>h</w:t>
      </w:r>
      <w:r>
        <w:rPr>
          <w:rFonts w:ascii="Times New Roman" w:hAnsi="Times New Roman"/>
        </w:rPr>
        <w:t xml:space="preserve">ington Post from publishing the contents of a classified study entitled "History of U.S. Decision-Making Process on Viet Nam Policy." </w:t>
      </w:r>
      <w:proofErr w:type="gramStart"/>
      <w:r>
        <w:rPr>
          <w:rFonts w:ascii="Times New Roman" w:hAnsi="Times New Roman"/>
          <w:i/>
          <w:iCs/>
        </w:rPr>
        <w:t>Post</w:t>
      </w:r>
      <w:r>
        <w:rPr>
          <w:rFonts w:ascii="Times New Roman" w:hAnsi="Times New Roman"/>
        </w:rPr>
        <w:t>, pp.</w:t>
      </w:r>
      <w:r>
        <w:rPr>
          <w:rFonts w:ascii="Times New Roman" w:hAnsi="Times New Roman"/>
        </w:rPr>
        <w:t xml:space="preserve"> 942, 943.</w:t>
      </w:r>
      <w:proofErr w:type="gramEnd"/>
      <w:r>
        <w:rPr>
          <w:rFonts w:ascii="Times New Roman" w:hAnsi="Times New Roman"/>
        </w:rPr>
        <w:t xml:space="preserve"> </w:t>
      </w:r>
    </w:p>
    <w:p w:rsidR="00000000" w:rsidRDefault="008C6841">
      <w:pPr>
        <w:widowControl/>
        <w:spacing w:before="120"/>
        <w:ind w:firstLine="360"/>
        <w:jc w:val="both"/>
        <w:rPr>
          <w:rFonts w:ascii="Times New Roman" w:hAnsi="Times New Roman"/>
        </w:rPr>
      </w:pPr>
      <w:r>
        <w:rPr>
          <w:rFonts w:ascii="Times New Roman" w:hAnsi="Times New Roman"/>
        </w:rPr>
        <w:t>"Any system of prior restraints of expression comes to this Court bea</w:t>
      </w:r>
      <w:r>
        <w:rPr>
          <w:rFonts w:ascii="Times New Roman" w:hAnsi="Times New Roman"/>
        </w:rPr>
        <w:t>r</w:t>
      </w:r>
      <w:r>
        <w:rPr>
          <w:rFonts w:ascii="Times New Roman" w:hAnsi="Times New Roman"/>
        </w:rPr>
        <w:t>ing a heavy presumption against its constit</w:t>
      </w:r>
      <w:r>
        <w:rPr>
          <w:rFonts w:ascii="Times New Roman" w:hAnsi="Times New Roman"/>
        </w:rPr>
        <w:t>u</w:t>
      </w:r>
      <w:r>
        <w:rPr>
          <w:rFonts w:ascii="Times New Roman" w:hAnsi="Times New Roman"/>
        </w:rPr>
        <w:t>tional vali</w:t>
      </w:r>
      <w:r>
        <w:rPr>
          <w:rFonts w:ascii="Times New Roman" w:hAnsi="Times New Roman"/>
        </w:rPr>
        <w:t>d</w:t>
      </w:r>
      <w:r>
        <w:rPr>
          <w:rFonts w:ascii="Times New Roman" w:hAnsi="Times New Roman"/>
        </w:rPr>
        <w:t xml:space="preserve">ity." </w:t>
      </w:r>
      <w:r>
        <w:rPr>
          <w:rFonts w:ascii="Times New Roman" w:hAnsi="Times New Roman"/>
          <w:i/>
          <w:iCs/>
        </w:rPr>
        <w:t xml:space="preserve">Bantam Books, Inc. v. Sullivan, 372 U.S. 58, </w:t>
      </w:r>
      <w:r>
        <w:rPr>
          <w:rFonts w:ascii="Times New Roman" w:hAnsi="Times New Roman"/>
          <w:i/>
          <w:iCs/>
        </w:rPr>
        <w:t>(1963)</w:t>
      </w:r>
      <w:r>
        <w:rPr>
          <w:rFonts w:ascii="Times New Roman" w:hAnsi="Times New Roman"/>
        </w:rPr>
        <w:t xml:space="preserve">; see also </w:t>
      </w:r>
      <w:proofErr w:type="gramStart"/>
      <w:r>
        <w:rPr>
          <w:rFonts w:ascii="Times New Roman" w:hAnsi="Times New Roman"/>
          <w:i/>
          <w:iCs/>
        </w:rPr>
        <w:t>Ne</w:t>
      </w:r>
      <w:r>
        <w:rPr>
          <w:rFonts w:ascii="Times New Roman" w:hAnsi="Times New Roman"/>
          <w:i/>
          <w:iCs/>
        </w:rPr>
        <w:t>ar</w:t>
      </w:r>
      <w:proofErr w:type="gramEnd"/>
      <w:r>
        <w:rPr>
          <w:rFonts w:ascii="Times New Roman" w:hAnsi="Times New Roman"/>
          <w:i/>
          <w:iCs/>
        </w:rPr>
        <w:t xml:space="preserve"> v. Mi</w:t>
      </w:r>
      <w:r>
        <w:rPr>
          <w:rFonts w:ascii="Times New Roman" w:hAnsi="Times New Roman"/>
          <w:i/>
          <w:iCs/>
        </w:rPr>
        <w:t>n</w:t>
      </w:r>
      <w:r>
        <w:rPr>
          <w:rFonts w:ascii="Times New Roman" w:hAnsi="Times New Roman"/>
          <w:i/>
          <w:iCs/>
        </w:rPr>
        <w:t>nesota, 283 U.S. 697 (1931)</w:t>
      </w:r>
      <w:r>
        <w:rPr>
          <w:rFonts w:ascii="Times New Roman" w:hAnsi="Times New Roman"/>
        </w:rPr>
        <w:t>. The Government "thus ca</w:t>
      </w:r>
      <w:r>
        <w:rPr>
          <w:rFonts w:ascii="Times New Roman" w:hAnsi="Times New Roman"/>
        </w:rPr>
        <w:t>r</w:t>
      </w:r>
      <w:r>
        <w:rPr>
          <w:rFonts w:ascii="Times New Roman" w:hAnsi="Times New Roman"/>
        </w:rPr>
        <w:t>ries a heavy bu</w:t>
      </w:r>
      <w:r>
        <w:rPr>
          <w:rFonts w:ascii="Times New Roman" w:hAnsi="Times New Roman"/>
        </w:rPr>
        <w:t>r</w:t>
      </w:r>
      <w:r>
        <w:rPr>
          <w:rFonts w:ascii="Times New Roman" w:hAnsi="Times New Roman"/>
        </w:rPr>
        <w:t>den of showing justification for the i</w:t>
      </w:r>
      <w:r>
        <w:rPr>
          <w:rFonts w:ascii="Times New Roman" w:hAnsi="Times New Roman"/>
        </w:rPr>
        <w:t>m</w:t>
      </w:r>
      <w:r>
        <w:rPr>
          <w:rFonts w:ascii="Times New Roman" w:hAnsi="Times New Roman"/>
        </w:rPr>
        <w:t xml:space="preserve">position of such a restraint." </w:t>
      </w:r>
      <w:proofErr w:type="gramStart"/>
      <w:r>
        <w:rPr>
          <w:rFonts w:ascii="Times New Roman" w:hAnsi="Times New Roman"/>
          <w:i/>
          <w:iCs/>
        </w:rPr>
        <w:t>Organiz</w:t>
      </w:r>
      <w:r>
        <w:rPr>
          <w:rFonts w:ascii="Times New Roman" w:hAnsi="Times New Roman"/>
          <w:i/>
          <w:iCs/>
        </w:rPr>
        <w:t>a</w:t>
      </w:r>
      <w:r>
        <w:rPr>
          <w:rFonts w:ascii="Times New Roman" w:hAnsi="Times New Roman"/>
          <w:i/>
          <w:iCs/>
        </w:rPr>
        <w:t>tion for a Better Austin v. Keefe, 402 U.S. 415, 419 (1971).</w:t>
      </w:r>
      <w:proofErr w:type="gramEnd"/>
      <w:r>
        <w:rPr>
          <w:rFonts w:ascii="Times New Roman" w:hAnsi="Times New Roman"/>
        </w:rPr>
        <w:t xml:space="preserve"> The District Court for the Southern Dis</w:t>
      </w:r>
      <w:r>
        <w:rPr>
          <w:rFonts w:ascii="Times New Roman" w:hAnsi="Times New Roman"/>
        </w:rPr>
        <w:t xml:space="preserve">trict of New York in the </w:t>
      </w:r>
      <w:r>
        <w:rPr>
          <w:rFonts w:ascii="Times New Roman" w:hAnsi="Times New Roman"/>
          <w:i/>
          <w:iCs/>
        </w:rPr>
        <w:t>New York Times</w:t>
      </w:r>
      <w:r>
        <w:rPr>
          <w:rFonts w:ascii="Times New Roman" w:hAnsi="Times New Roman"/>
        </w:rPr>
        <w:t xml:space="preserve"> case and the District Court for the District of C</w:t>
      </w:r>
      <w:r>
        <w:rPr>
          <w:rFonts w:ascii="Times New Roman" w:hAnsi="Times New Roman"/>
        </w:rPr>
        <w:t>o</w:t>
      </w:r>
      <w:r>
        <w:rPr>
          <w:rFonts w:ascii="Times New Roman" w:hAnsi="Times New Roman"/>
        </w:rPr>
        <w:t>lumbia and the Court of Appeals for the District of C</w:t>
      </w:r>
      <w:r>
        <w:rPr>
          <w:rFonts w:ascii="Times New Roman" w:hAnsi="Times New Roman"/>
        </w:rPr>
        <w:t>o</w:t>
      </w:r>
      <w:r>
        <w:rPr>
          <w:rFonts w:ascii="Times New Roman" w:hAnsi="Times New Roman"/>
        </w:rPr>
        <w:t xml:space="preserve">lumbia Circuit in the </w:t>
      </w:r>
      <w:r>
        <w:rPr>
          <w:rFonts w:ascii="Times New Roman" w:hAnsi="Times New Roman"/>
          <w:i/>
          <w:iCs/>
        </w:rPr>
        <w:t>Washington Post</w:t>
      </w:r>
      <w:r>
        <w:rPr>
          <w:rFonts w:ascii="Times New Roman" w:hAnsi="Times New Roman"/>
        </w:rPr>
        <w:t xml:space="preserve"> case held that the Government had not met that burden.  We agree.</w:t>
      </w:r>
    </w:p>
    <w:p w:rsidR="00000000" w:rsidRDefault="008C6841">
      <w:pPr>
        <w:widowControl/>
        <w:spacing w:before="120"/>
        <w:ind w:firstLine="360"/>
        <w:jc w:val="both"/>
        <w:rPr>
          <w:rFonts w:ascii="Times New Roman" w:hAnsi="Times New Roman"/>
        </w:rPr>
      </w:pPr>
      <w:r>
        <w:rPr>
          <w:rFonts w:ascii="Times New Roman" w:hAnsi="Times New Roman"/>
        </w:rPr>
        <w:t>The judg</w:t>
      </w:r>
      <w:r>
        <w:rPr>
          <w:rFonts w:ascii="Times New Roman" w:hAnsi="Times New Roman"/>
        </w:rPr>
        <w:t>ment of the Court of Appeals for the Di</w:t>
      </w:r>
      <w:r>
        <w:rPr>
          <w:rFonts w:ascii="Times New Roman" w:hAnsi="Times New Roman"/>
        </w:rPr>
        <w:t>s</w:t>
      </w:r>
      <w:r>
        <w:rPr>
          <w:rFonts w:ascii="Times New Roman" w:hAnsi="Times New Roman"/>
        </w:rPr>
        <w:t>trict of Columbia Circuit is therefore affirmed.  The o</w:t>
      </w:r>
      <w:r>
        <w:rPr>
          <w:rFonts w:ascii="Times New Roman" w:hAnsi="Times New Roman"/>
        </w:rPr>
        <w:t>r</w:t>
      </w:r>
      <w:r>
        <w:rPr>
          <w:rFonts w:ascii="Times New Roman" w:hAnsi="Times New Roman"/>
        </w:rPr>
        <w:t xml:space="preserve">der of the Court of </w:t>
      </w:r>
      <w:proofErr w:type="gramStart"/>
      <w:r>
        <w:rPr>
          <w:rFonts w:ascii="Times New Roman" w:hAnsi="Times New Roman"/>
        </w:rPr>
        <w:t xml:space="preserve">Appeals  </w:t>
      </w:r>
      <w:r>
        <w:rPr>
          <w:rFonts w:ascii="Times New Roman" w:hAnsi="Times New Roman"/>
        </w:rPr>
        <w:t>for</w:t>
      </w:r>
      <w:proofErr w:type="gramEnd"/>
      <w:r>
        <w:rPr>
          <w:rFonts w:ascii="Times New Roman" w:hAnsi="Times New Roman"/>
        </w:rPr>
        <w:t xml:space="preserve"> the Second Circuit is reversed and the case is remanded with dire</w:t>
      </w:r>
      <w:r>
        <w:rPr>
          <w:rFonts w:ascii="Times New Roman" w:hAnsi="Times New Roman"/>
        </w:rPr>
        <w:t>c</w:t>
      </w:r>
      <w:r>
        <w:rPr>
          <w:rFonts w:ascii="Times New Roman" w:hAnsi="Times New Roman"/>
        </w:rPr>
        <w:t>tions to e</w:t>
      </w:r>
      <w:r>
        <w:rPr>
          <w:rFonts w:ascii="Times New Roman" w:hAnsi="Times New Roman"/>
        </w:rPr>
        <w:t>n</w:t>
      </w:r>
      <w:r>
        <w:rPr>
          <w:rFonts w:ascii="Times New Roman" w:hAnsi="Times New Roman"/>
        </w:rPr>
        <w:t>ter a judgment a</w:t>
      </w:r>
      <w:r>
        <w:rPr>
          <w:rFonts w:ascii="Times New Roman" w:hAnsi="Times New Roman"/>
        </w:rPr>
        <w:t>f</w:t>
      </w:r>
      <w:r>
        <w:rPr>
          <w:rFonts w:ascii="Times New Roman" w:hAnsi="Times New Roman"/>
        </w:rPr>
        <w:t>firming the judgment of the District Court for the Southern District of New York.  The stays entered June 25, 1971, by the Court are v</w:t>
      </w:r>
      <w:r>
        <w:rPr>
          <w:rFonts w:ascii="Times New Roman" w:hAnsi="Times New Roman"/>
        </w:rPr>
        <w:t>a</w:t>
      </w:r>
      <w:r>
        <w:rPr>
          <w:rFonts w:ascii="Times New Roman" w:hAnsi="Times New Roman"/>
        </w:rPr>
        <w:t>cated.  The judgments</w:t>
      </w:r>
      <w:r>
        <w:rPr>
          <w:rFonts w:ascii="Times New Roman" w:hAnsi="Times New Roman"/>
        </w:rPr>
        <w:t xml:space="preserve"> shall issue forthwith.</w:t>
      </w:r>
    </w:p>
    <w:p w:rsidR="00000000" w:rsidRDefault="008C6841">
      <w:pPr>
        <w:widowControl/>
        <w:spacing w:before="120"/>
        <w:ind w:firstLine="360"/>
        <w:jc w:val="both"/>
        <w:rPr>
          <w:rFonts w:ascii="Times New Roman" w:hAnsi="Times New Roman"/>
        </w:rPr>
      </w:pPr>
      <w:r>
        <w:rPr>
          <w:rFonts w:ascii="Times New Roman" w:hAnsi="Times New Roman"/>
          <w:i/>
          <w:iCs/>
        </w:rPr>
        <w:t>So ordered</w:t>
      </w:r>
      <w:r>
        <w:rPr>
          <w:rFonts w:ascii="Times New Roman" w:hAnsi="Times New Roman"/>
        </w:rPr>
        <w:t xml:space="preserve">.  </w:t>
      </w:r>
    </w:p>
    <w:p w:rsidR="00000000" w:rsidRDefault="008C6841">
      <w:pPr>
        <w:widowControl/>
        <w:rPr>
          <w:rFonts w:ascii="Times New Roman" w:hAnsi="Times New Roman"/>
        </w:rPr>
      </w:pPr>
    </w:p>
    <w:p w:rsidR="00000000" w:rsidRDefault="008C6841">
      <w:pPr>
        <w:widowControl/>
        <w:jc w:val="both"/>
        <w:rPr>
          <w:rFonts w:ascii="Times New Roman" w:hAnsi="Times New Roman"/>
        </w:rPr>
      </w:pPr>
      <w:r>
        <w:rPr>
          <w:rFonts w:ascii="Times New Roman" w:hAnsi="Times New Roman"/>
          <w:b/>
          <w:bCs/>
        </w:rPr>
        <w:t xml:space="preserve">CONCUR BY: </w:t>
      </w:r>
      <w:r>
        <w:rPr>
          <w:rFonts w:ascii="Times New Roman" w:hAnsi="Times New Roman"/>
        </w:rPr>
        <w:t>BLACK; DOUGLAS; BRENNAN; STEWART; WHITE</w:t>
      </w:r>
      <w:proofErr w:type="gramStart"/>
      <w:r>
        <w:rPr>
          <w:rFonts w:ascii="Times New Roman" w:hAnsi="Times New Roman"/>
        </w:rPr>
        <w:t>;</w:t>
      </w:r>
      <w:proofErr w:type="gramEnd"/>
      <w:r>
        <w:rPr>
          <w:rFonts w:ascii="Times New Roman" w:hAnsi="Times New Roman"/>
        </w:rPr>
        <w:t xml:space="preserve"> MARSHALL </w:t>
      </w:r>
    </w:p>
    <w:p w:rsidR="00000000" w:rsidRDefault="008C6841">
      <w:pPr>
        <w:widowControl/>
        <w:rPr>
          <w:rFonts w:ascii="Times New Roman" w:hAnsi="Times New Roman"/>
        </w:rPr>
      </w:pPr>
    </w:p>
    <w:p w:rsidR="00000000" w:rsidRDefault="008C6841">
      <w:pPr>
        <w:widowControl/>
        <w:jc w:val="both"/>
        <w:rPr>
          <w:rFonts w:ascii="Times New Roman" w:hAnsi="Times New Roman"/>
          <w:b/>
          <w:bCs/>
        </w:rPr>
      </w:pPr>
      <w:r>
        <w:rPr>
          <w:rFonts w:ascii="Times New Roman" w:hAnsi="Times New Roman"/>
          <w:b/>
          <w:bCs/>
        </w:rPr>
        <w:t>CONCUR</w:t>
      </w:r>
    </w:p>
    <w:p w:rsidR="00000000" w:rsidRDefault="008C6841">
      <w:pPr>
        <w:widowControl/>
        <w:spacing w:before="120"/>
        <w:ind w:firstLine="360"/>
        <w:jc w:val="both"/>
        <w:rPr>
          <w:rFonts w:ascii="Times New Roman" w:hAnsi="Times New Roman"/>
        </w:rPr>
      </w:pPr>
      <w:r>
        <w:rPr>
          <w:rFonts w:ascii="Times New Roman" w:hAnsi="Times New Roman"/>
        </w:rPr>
        <w:t>MR. JUSTICE BLACK, with whom MR. JUSTICE DOUGLAS joins, concurring.</w:t>
      </w:r>
    </w:p>
    <w:p w:rsidR="00000000" w:rsidRDefault="008C6841">
      <w:pPr>
        <w:widowControl/>
        <w:spacing w:before="120"/>
        <w:ind w:firstLine="360"/>
        <w:jc w:val="both"/>
        <w:rPr>
          <w:rFonts w:ascii="Times New Roman" w:hAnsi="Times New Roman"/>
        </w:rPr>
      </w:pPr>
      <w:r>
        <w:rPr>
          <w:rFonts w:ascii="Times New Roman" w:hAnsi="Times New Roman"/>
        </w:rPr>
        <w:t>I adhere to the view that the Government's case against the Washington Post sho</w:t>
      </w:r>
      <w:r>
        <w:rPr>
          <w:rFonts w:ascii="Times New Roman" w:hAnsi="Times New Roman"/>
        </w:rPr>
        <w:t xml:space="preserve">uld have been dismissed and that the injunction against the New York Times should have been vacated without oral argument when the cases were first presented to this Court.  I </w:t>
      </w:r>
      <w:proofErr w:type="gramStart"/>
      <w:r>
        <w:rPr>
          <w:rFonts w:ascii="Times New Roman" w:hAnsi="Times New Roman"/>
        </w:rPr>
        <w:t xml:space="preserve">believe  </w:t>
      </w:r>
      <w:r>
        <w:rPr>
          <w:rFonts w:ascii="Times New Roman" w:hAnsi="Times New Roman"/>
        </w:rPr>
        <w:t>that</w:t>
      </w:r>
      <w:proofErr w:type="gramEnd"/>
      <w:r>
        <w:rPr>
          <w:rFonts w:ascii="Times New Roman" w:hAnsi="Times New Roman"/>
        </w:rPr>
        <w:t xml:space="preserve"> every moment's continuance of the injun</w:t>
      </w:r>
      <w:r>
        <w:rPr>
          <w:rFonts w:ascii="Times New Roman" w:hAnsi="Times New Roman"/>
        </w:rPr>
        <w:t>c</w:t>
      </w:r>
      <w:r>
        <w:rPr>
          <w:rFonts w:ascii="Times New Roman" w:hAnsi="Times New Roman"/>
        </w:rPr>
        <w:t>tions against thes</w:t>
      </w:r>
      <w:r>
        <w:rPr>
          <w:rFonts w:ascii="Times New Roman" w:hAnsi="Times New Roman"/>
        </w:rPr>
        <w:t>e newspapers amounts to a flagrant, indefe</w:t>
      </w:r>
      <w:r>
        <w:rPr>
          <w:rFonts w:ascii="Times New Roman" w:hAnsi="Times New Roman"/>
        </w:rPr>
        <w:t>n</w:t>
      </w:r>
      <w:r>
        <w:rPr>
          <w:rFonts w:ascii="Times New Roman" w:hAnsi="Times New Roman"/>
        </w:rPr>
        <w:t xml:space="preserve">sible, and continuing violation of the </w:t>
      </w:r>
      <w:r>
        <w:rPr>
          <w:rFonts w:ascii="Times New Roman" w:hAnsi="Times New Roman"/>
          <w:i/>
          <w:iCs/>
        </w:rPr>
        <w:t>First Amendment</w:t>
      </w:r>
      <w:r>
        <w:rPr>
          <w:rFonts w:ascii="Times New Roman" w:hAnsi="Times New Roman"/>
        </w:rPr>
        <w:t>. Furthermore, after oral argument, I agree completely that we must affirm the judgment of the Court of Appeals for the District of Columbia Circuit and revers</w:t>
      </w:r>
      <w:r>
        <w:rPr>
          <w:rFonts w:ascii="Times New Roman" w:hAnsi="Times New Roman"/>
        </w:rPr>
        <w:t>e the jud</w:t>
      </w:r>
      <w:r>
        <w:rPr>
          <w:rFonts w:ascii="Times New Roman" w:hAnsi="Times New Roman"/>
        </w:rPr>
        <w:t>g</w:t>
      </w:r>
      <w:r>
        <w:rPr>
          <w:rFonts w:ascii="Times New Roman" w:hAnsi="Times New Roman"/>
        </w:rPr>
        <w:t>ment of the Court of Appeals for the Second Circuit for the reasons stated by my Brothers DOUGLAS and BRENNAN.  In my view it is unfort</w:t>
      </w:r>
      <w:r>
        <w:rPr>
          <w:rFonts w:ascii="Times New Roman" w:hAnsi="Times New Roman"/>
        </w:rPr>
        <w:t>u</w:t>
      </w:r>
      <w:r>
        <w:rPr>
          <w:rFonts w:ascii="Times New Roman" w:hAnsi="Times New Roman"/>
        </w:rPr>
        <w:t>nate that some of my Brethren are apparently willing to hold that the pu</w:t>
      </w:r>
      <w:r>
        <w:rPr>
          <w:rFonts w:ascii="Times New Roman" w:hAnsi="Times New Roman"/>
        </w:rPr>
        <w:t>b</w:t>
      </w:r>
      <w:r>
        <w:rPr>
          <w:rFonts w:ascii="Times New Roman" w:hAnsi="Times New Roman"/>
        </w:rPr>
        <w:t>lication of news may sometimes be e</w:t>
      </w:r>
      <w:r>
        <w:rPr>
          <w:rFonts w:ascii="Times New Roman" w:hAnsi="Times New Roman"/>
        </w:rPr>
        <w:t>n</w:t>
      </w:r>
      <w:r>
        <w:rPr>
          <w:rFonts w:ascii="Times New Roman" w:hAnsi="Times New Roman"/>
        </w:rPr>
        <w:t>j</w:t>
      </w:r>
      <w:r>
        <w:rPr>
          <w:rFonts w:ascii="Times New Roman" w:hAnsi="Times New Roman"/>
        </w:rPr>
        <w:t xml:space="preserve">oined. Such a holding would make a shambles of the </w:t>
      </w:r>
      <w:r>
        <w:rPr>
          <w:rFonts w:ascii="Times New Roman" w:hAnsi="Times New Roman"/>
          <w:i/>
          <w:iCs/>
        </w:rPr>
        <w:t>First Amendment</w:t>
      </w:r>
      <w:r>
        <w:rPr>
          <w:rFonts w:ascii="Times New Roman" w:hAnsi="Times New Roman"/>
        </w:rPr>
        <w:t>.</w:t>
      </w:r>
    </w:p>
    <w:p w:rsidR="00000000" w:rsidRDefault="008C6841">
      <w:pPr>
        <w:widowControl/>
        <w:spacing w:before="120"/>
        <w:ind w:firstLine="360"/>
        <w:jc w:val="both"/>
        <w:rPr>
          <w:rFonts w:ascii="Times New Roman" w:hAnsi="Times New Roman"/>
        </w:rPr>
      </w:pPr>
      <w:r>
        <w:rPr>
          <w:rFonts w:ascii="Times New Roman" w:hAnsi="Times New Roman"/>
        </w:rPr>
        <w:t xml:space="preserve">Our Government was launched in 1789 with the adoption of the Constitution.  The </w:t>
      </w:r>
      <w:r>
        <w:rPr>
          <w:rFonts w:ascii="Times New Roman" w:hAnsi="Times New Roman"/>
          <w:i/>
          <w:iCs/>
        </w:rPr>
        <w:t>Bill of Rights</w:t>
      </w:r>
      <w:r>
        <w:rPr>
          <w:rFonts w:ascii="Times New Roman" w:hAnsi="Times New Roman"/>
        </w:rPr>
        <w:t>, inclu</w:t>
      </w:r>
      <w:r>
        <w:rPr>
          <w:rFonts w:ascii="Times New Roman" w:hAnsi="Times New Roman"/>
        </w:rPr>
        <w:t>d</w:t>
      </w:r>
      <w:r>
        <w:rPr>
          <w:rFonts w:ascii="Times New Roman" w:hAnsi="Times New Roman"/>
        </w:rPr>
        <w:t xml:space="preserve">ing the </w:t>
      </w:r>
      <w:r>
        <w:rPr>
          <w:rFonts w:ascii="Times New Roman" w:hAnsi="Times New Roman"/>
          <w:i/>
          <w:iCs/>
        </w:rPr>
        <w:t>First Amendment</w:t>
      </w:r>
      <w:r>
        <w:rPr>
          <w:rFonts w:ascii="Times New Roman" w:hAnsi="Times New Roman"/>
        </w:rPr>
        <w:t>, followed in 1791.  Now, for the first time in the 182 years s</w:t>
      </w:r>
      <w:r>
        <w:rPr>
          <w:rFonts w:ascii="Times New Roman" w:hAnsi="Times New Roman"/>
        </w:rPr>
        <w:t xml:space="preserve">ince the founding of the Republic, the federal courts are asked to hold that the </w:t>
      </w:r>
      <w:r>
        <w:rPr>
          <w:rFonts w:ascii="Times New Roman" w:hAnsi="Times New Roman"/>
          <w:i/>
          <w:iCs/>
        </w:rPr>
        <w:t>First Amendment</w:t>
      </w:r>
      <w:r>
        <w:rPr>
          <w:rFonts w:ascii="Times New Roman" w:hAnsi="Times New Roman"/>
        </w:rPr>
        <w:t xml:space="preserve"> does not mean what it says, but rather means that the Go</w:t>
      </w:r>
      <w:r>
        <w:rPr>
          <w:rFonts w:ascii="Times New Roman" w:hAnsi="Times New Roman"/>
        </w:rPr>
        <w:t>v</w:t>
      </w:r>
      <w:r>
        <w:rPr>
          <w:rFonts w:ascii="Times New Roman" w:hAnsi="Times New Roman"/>
        </w:rPr>
        <w:t>ernment can halt the publication of current news of vital importance to the people of this country.</w:t>
      </w:r>
    </w:p>
    <w:p w:rsidR="00000000" w:rsidRDefault="008C6841">
      <w:pPr>
        <w:widowControl/>
        <w:spacing w:before="120"/>
        <w:ind w:firstLine="360"/>
        <w:jc w:val="both"/>
        <w:rPr>
          <w:rFonts w:ascii="Times New Roman" w:hAnsi="Times New Roman"/>
        </w:rPr>
      </w:pPr>
      <w:r>
        <w:rPr>
          <w:rFonts w:ascii="Times New Roman" w:hAnsi="Times New Roman"/>
        </w:rPr>
        <w:t>In</w:t>
      </w:r>
      <w:r>
        <w:rPr>
          <w:rFonts w:ascii="Times New Roman" w:hAnsi="Times New Roman"/>
        </w:rPr>
        <w:t xml:space="preserve"> seeking injunctions against these newspapers and in its presentation to the Court, the Executive Branch seems to have forgotten the essential purpose and history of the </w:t>
      </w:r>
      <w:r>
        <w:rPr>
          <w:rFonts w:ascii="Times New Roman" w:hAnsi="Times New Roman"/>
          <w:i/>
          <w:iCs/>
        </w:rPr>
        <w:t>First Amendment</w:t>
      </w:r>
      <w:r>
        <w:rPr>
          <w:rFonts w:ascii="Times New Roman" w:hAnsi="Times New Roman"/>
        </w:rPr>
        <w:t>. When the Constitution was adopted, many people strongly opposed it be</w:t>
      </w:r>
      <w:r>
        <w:rPr>
          <w:rFonts w:ascii="Times New Roman" w:hAnsi="Times New Roman"/>
        </w:rPr>
        <w:t xml:space="preserve">cause the document contained no </w:t>
      </w:r>
      <w:r>
        <w:rPr>
          <w:rFonts w:ascii="Times New Roman" w:hAnsi="Times New Roman"/>
          <w:i/>
          <w:iCs/>
        </w:rPr>
        <w:t>Bill of Rights</w:t>
      </w:r>
      <w:r>
        <w:rPr>
          <w:rFonts w:ascii="Times New Roman" w:hAnsi="Times New Roman"/>
        </w:rPr>
        <w:t xml:space="preserve"> to safeguard certain basic freedoms. </w:t>
      </w:r>
      <w:proofErr w:type="gramStart"/>
      <w:r>
        <w:rPr>
          <w:rFonts w:ascii="Times New Roman" w:hAnsi="Times New Roman"/>
          <w:sz w:val="16"/>
          <w:szCs w:val="16"/>
          <w:vertAlign w:val="superscript"/>
        </w:rPr>
        <w:t>1</w:t>
      </w:r>
      <w:r>
        <w:rPr>
          <w:rFonts w:ascii="Times New Roman" w:hAnsi="Times New Roman"/>
        </w:rPr>
        <w:t xml:space="preserve">  </w:t>
      </w:r>
      <w:r>
        <w:rPr>
          <w:rFonts w:ascii="Times New Roman" w:hAnsi="Times New Roman"/>
        </w:rPr>
        <w:t>They</w:t>
      </w:r>
      <w:proofErr w:type="gramEnd"/>
      <w:r>
        <w:rPr>
          <w:rFonts w:ascii="Times New Roman" w:hAnsi="Times New Roman"/>
        </w:rPr>
        <w:t xml:space="preserve"> especially feared that the  </w:t>
      </w:r>
      <w:r>
        <w:rPr>
          <w:rFonts w:ascii="Times New Roman" w:hAnsi="Times New Roman"/>
        </w:rPr>
        <w:t>new powers granted to a central government might be inte</w:t>
      </w:r>
      <w:r>
        <w:rPr>
          <w:rFonts w:ascii="Times New Roman" w:hAnsi="Times New Roman"/>
        </w:rPr>
        <w:t>r</w:t>
      </w:r>
      <w:r>
        <w:rPr>
          <w:rFonts w:ascii="Times New Roman" w:hAnsi="Times New Roman"/>
        </w:rPr>
        <w:t>preted to permit the gover</w:t>
      </w:r>
      <w:r>
        <w:rPr>
          <w:rFonts w:ascii="Times New Roman" w:hAnsi="Times New Roman"/>
        </w:rPr>
        <w:t>n</w:t>
      </w:r>
      <w:r>
        <w:rPr>
          <w:rFonts w:ascii="Times New Roman" w:hAnsi="Times New Roman"/>
        </w:rPr>
        <w:t>ment to curtail freedom of religio</w:t>
      </w:r>
      <w:r>
        <w:rPr>
          <w:rFonts w:ascii="Times New Roman" w:hAnsi="Times New Roman"/>
        </w:rPr>
        <w:t>n, press, assembly, and speech.  In response to an overwhelming public clamor, James Madison offered a series of amendments to satisfy cit</w:t>
      </w:r>
      <w:r>
        <w:rPr>
          <w:rFonts w:ascii="Times New Roman" w:hAnsi="Times New Roman"/>
        </w:rPr>
        <w:t>i</w:t>
      </w:r>
      <w:r>
        <w:rPr>
          <w:rFonts w:ascii="Times New Roman" w:hAnsi="Times New Roman"/>
        </w:rPr>
        <w:t>zens that these great liberties would remain safe and b</w:t>
      </w:r>
      <w:r>
        <w:rPr>
          <w:rFonts w:ascii="Times New Roman" w:hAnsi="Times New Roman"/>
        </w:rPr>
        <w:t>e</w:t>
      </w:r>
      <w:r>
        <w:rPr>
          <w:rFonts w:ascii="Times New Roman" w:hAnsi="Times New Roman"/>
        </w:rPr>
        <w:t>yond the power of government to abridge.  Madison pr</w:t>
      </w:r>
      <w:r>
        <w:rPr>
          <w:rFonts w:ascii="Times New Roman" w:hAnsi="Times New Roman"/>
        </w:rPr>
        <w:t>o</w:t>
      </w:r>
      <w:r>
        <w:rPr>
          <w:rFonts w:ascii="Times New Roman" w:hAnsi="Times New Roman"/>
        </w:rPr>
        <w:t>posed wh</w:t>
      </w:r>
      <w:r>
        <w:rPr>
          <w:rFonts w:ascii="Times New Roman" w:hAnsi="Times New Roman"/>
        </w:rPr>
        <w:t xml:space="preserve">at later became the </w:t>
      </w:r>
      <w:r>
        <w:rPr>
          <w:rFonts w:ascii="Times New Roman" w:hAnsi="Times New Roman"/>
          <w:i/>
          <w:iCs/>
        </w:rPr>
        <w:t>First Amendment</w:t>
      </w:r>
      <w:r>
        <w:rPr>
          <w:rFonts w:ascii="Times New Roman" w:hAnsi="Times New Roman"/>
        </w:rPr>
        <w:t xml:space="preserve"> in three parts, two of which are set out below, and one of which proclaimed: "The people shall not be deprived or abridged of their right to speak, to write, or to publish their sentiments; </w:t>
      </w:r>
      <w:r>
        <w:rPr>
          <w:rFonts w:ascii="Times New Roman" w:hAnsi="Times New Roman"/>
          <w:i/>
          <w:iCs/>
        </w:rPr>
        <w:t xml:space="preserve">and the freedom of the press, </w:t>
      </w:r>
      <w:r>
        <w:rPr>
          <w:rFonts w:ascii="Times New Roman" w:hAnsi="Times New Roman"/>
          <w:i/>
          <w:iCs/>
        </w:rPr>
        <w:t>as one of the great bulwarks of liberty, shall be inviolable</w:t>
      </w:r>
      <w:r>
        <w:rPr>
          <w:rFonts w:ascii="Times New Roman" w:hAnsi="Times New Roman"/>
        </w:rPr>
        <w:t xml:space="preserve">." </w:t>
      </w:r>
      <w:r>
        <w:rPr>
          <w:rFonts w:ascii="Times New Roman" w:hAnsi="Times New Roman"/>
          <w:sz w:val="16"/>
          <w:szCs w:val="16"/>
          <w:vertAlign w:val="superscript"/>
        </w:rPr>
        <w:t>2</w:t>
      </w:r>
      <w:r>
        <w:rPr>
          <w:rFonts w:ascii="Times New Roman" w:hAnsi="Times New Roman"/>
        </w:rPr>
        <w:t xml:space="preserve"> (E</w:t>
      </w:r>
      <w:r>
        <w:rPr>
          <w:rFonts w:ascii="Times New Roman" w:hAnsi="Times New Roman"/>
        </w:rPr>
        <w:t>m</w:t>
      </w:r>
      <w:r>
        <w:rPr>
          <w:rFonts w:ascii="Times New Roman" w:hAnsi="Times New Roman"/>
        </w:rPr>
        <w:t xml:space="preserve">phasis added.) The amendments were offered to </w:t>
      </w:r>
      <w:r>
        <w:rPr>
          <w:rFonts w:ascii="Times New Roman" w:hAnsi="Times New Roman"/>
          <w:i/>
          <w:iCs/>
        </w:rPr>
        <w:t>curtail</w:t>
      </w:r>
      <w:r>
        <w:rPr>
          <w:rFonts w:ascii="Times New Roman" w:hAnsi="Times New Roman"/>
        </w:rPr>
        <w:t xml:space="preserve"> and </w:t>
      </w:r>
      <w:r>
        <w:rPr>
          <w:rFonts w:ascii="Times New Roman" w:hAnsi="Times New Roman"/>
          <w:i/>
          <w:iCs/>
        </w:rPr>
        <w:t>restrict</w:t>
      </w:r>
      <w:r>
        <w:rPr>
          <w:rFonts w:ascii="Times New Roman" w:hAnsi="Times New Roman"/>
        </w:rPr>
        <w:t xml:space="preserve"> the ge</w:t>
      </w:r>
      <w:r>
        <w:rPr>
          <w:rFonts w:ascii="Times New Roman" w:hAnsi="Times New Roman"/>
        </w:rPr>
        <w:t>n</w:t>
      </w:r>
      <w:r>
        <w:rPr>
          <w:rFonts w:ascii="Times New Roman" w:hAnsi="Times New Roman"/>
        </w:rPr>
        <w:t>eral powers granted to the Executive, Legislative, and Judicial Branches two years before in the original Co</w:t>
      </w:r>
      <w:r>
        <w:rPr>
          <w:rFonts w:ascii="Times New Roman" w:hAnsi="Times New Roman"/>
        </w:rPr>
        <w:t>n</w:t>
      </w:r>
      <w:r>
        <w:rPr>
          <w:rFonts w:ascii="Times New Roman" w:hAnsi="Times New Roman"/>
        </w:rPr>
        <w:t>st</w:t>
      </w:r>
      <w:r>
        <w:rPr>
          <w:rFonts w:ascii="Times New Roman" w:hAnsi="Times New Roman"/>
        </w:rPr>
        <w:t>i</w:t>
      </w:r>
      <w:r>
        <w:rPr>
          <w:rFonts w:ascii="Times New Roman" w:hAnsi="Times New Roman"/>
        </w:rPr>
        <w:t>tu</w:t>
      </w:r>
      <w:r>
        <w:rPr>
          <w:rFonts w:ascii="Times New Roman" w:hAnsi="Times New Roman"/>
        </w:rPr>
        <w:t xml:space="preserve">tion.  The </w:t>
      </w:r>
      <w:r>
        <w:rPr>
          <w:rFonts w:ascii="Times New Roman" w:hAnsi="Times New Roman"/>
          <w:i/>
          <w:iCs/>
        </w:rPr>
        <w:t>Bill of Rights</w:t>
      </w:r>
      <w:r>
        <w:rPr>
          <w:rFonts w:ascii="Times New Roman" w:hAnsi="Times New Roman"/>
        </w:rPr>
        <w:t xml:space="preserve"> changed the original Const</w:t>
      </w:r>
      <w:r>
        <w:rPr>
          <w:rFonts w:ascii="Times New Roman" w:hAnsi="Times New Roman"/>
        </w:rPr>
        <w:t>i</w:t>
      </w:r>
      <w:r>
        <w:rPr>
          <w:rFonts w:ascii="Times New Roman" w:hAnsi="Times New Roman"/>
        </w:rPr>
        <w:t>tution into a new charter under which no branch of go</w:t>
      </w:r>
      <w:r>
        <w:rPr>
          <w:rFonts w:ascii="Times New Roman" w:hAnsi="Times New Roman"/>
        </w:rPr>
        <w:t>v</w:t>
      </w:r>
      <w:r>
        <w:rPr>
          <w:rFonts w:ascii="Times New Roman" w:hAnsi="Times New Roman"/>
        </w:rPr>
        <w:t>ernment could abridge the people's fre</w:t>
      </w:r>
      <w:r>
        <w:rPr>
          <w:rFonts w:ascii="Times New Roman" w:hAnsi="Times New Roman"/>
        </w:rPr>
        <w:t>e</w:t>
      </w:r>
      <w:r>
        <w:rPr>
          <w:rFonts w:ascii="Times New Roman" w:hAnsi="Times New Roman"/>
        </w:rPr>
        <w:t>doms of press, speech, religion, and assembly.  Yet the Solicitor General argues and some members of the Court</w:t>
      </w:r>
      <w:r>
        <w:rPr>
          <w:rFonts w:ascii="Times New Roman" w:hAnsi="Times New Roman"/>
        </w:rPr>
        <w:t xml:space="preserve"> appear to agree that the general powers of the Gover</w:t>
      </w:r>
      <w:r>
        <w:rPr>
          <w:rFonts w:ascii="Times New Roman" w:hAnsi="Times New Roman"/>
        </w:rPr>
        <w:t>n</w:t>
      </w:r>
      <w:r>
        <w:rPr>
          <w:rFonts w:ascii="Times New Roman" w:hAnsi="Times New Roman"/>
        </w:rPr>
        <w:t xml:space="preserve">ment adopted in the original </w:t>
      </w:r>
      <w:proofErr w:type="gramStart"/>
      <w:r>
        <w:rPr>
          <w:rFonts w:ascii="Times New Roman" w:hAnsi="Times New Roman"/>
        </w:rPr>
        <w:t xml:space="preserve">Constitution  </w:t>
      </w:r>
      <w:r>
        <w:rPr>
          <w:rFonts w:ascii="Times New Roman" w:hAnsi="Times New Roman"/>
        </w:rPr>
        <w:t>should</w:t>
      </w:r>
      <w:proofErr w:type="gramEnd"/>
      <w:r>
        <w:rPr>
          <w:rFonts w:ascii="Times New Roman" w:hAnsi="Times New Roman"/>
        </w:rPr>
        <w:t xml:space="preserve"> be interpreted to limit and restrict the specific and emphatic guarantees of the </w:t>
      </w:r>
      <w:r>
        <w:rPr>
          <w:rFonts w:ascii="Times New Roman" w:hAnsi="Times New Roman"/>
          <w:i/>
          <w:iCs/>
        </w:rPr>
        <w:t>Bill of Rights</w:t>
      </w:r>
      <w:r>
        <w:rPr>
          <w:rFonts w:ascii="Times New Roman" w:hAnsi="Times New Roman"/>
        </w:rPr>
        <w:t xml:space="preserve"> adopted later.  I can imagine no greater pe</w:t>
      </w:r>
      <w:r>
        <w:rPr>
          <w:rFonts w:ascii="Times New Roman" w:hAnsi="Times New Roman"/>
        </w:rPr>
        <w:t>r</w:t>
      </w:r>
      <w:r>
        <w:rPr>
          <w:rFonts w:ascii="Times New Roman" w:hAnsi="Times New Roman"/>
        </w:rPr>
        <w:t>ve</w:t>
      </w:r>
      <w:r>
        <w:rPr>
          <w:rFonts w:ascii="Times New Roman" w:hAnsi="Times New Roman"/>
        </w:rPr>
        <w:t xml:space="preserve">rsion of history.  Madison and the other Framers of the </w:t>
      </w:r>
      <w:r>
        <w:rPr>
          <w:rFonts w:ascii="Times New Roman" w:hAnsi="Times New Roman"/>
          <w:i/>
          <w:iCs/>
        </w:rPr>
        <w:t>First Amendment</w:t>
      </w:r>
      <w:r>
        <w:rPr>
          <w:rFonts w:ascii="Times New Roman" w:hAnsi="Times New Roman"/>
        </w:rPr>
        <w:t xml:space="preserve">, able </w:t>
      </w:r>
      <w:proofErr w:type="gramStart"/>
      <w:r>
        <w:rPr>
          <w:rFonts w:ascii="Times New Roman" w:hAnsi="Times New Roman"/>
        </w:rPr>
        <w:t xml:space="preserve">men  </w:t>
      </w:r>
      <w:r>
        <w:rPr>
          <w:rFonts w:ascii="Times New Roman" w:hAnsi="Times New Roman"/>
        </w:rPr>
        <w:t>that</w:t>
      </w:r>
      <w:proofErr w:type="gramEnd"/>
      <w:r>
        <w:rPr>
          <w:rFonts w:ascii="Times New Roman" w:hAnsi="Times New Roman"/>
        </w:rPr>
        <w:t xml:space="preserve"> they were, wrote in language they earnestly believed could never be misu</w:t>
      </w:r>
      <w:r>
        <w:rPr>
          <w:rFonts w:ascii="Times New Roman" w:hAnsi="Times New Roman"/>
        </w:rPr>
        <w:t>n</w:t>
      </w:r>
      <w:r>
        <w:rPr>
          <w:rFonts w:ascii="Times New Roman" w:hAnsi="Times New Roman"/>
        </w:rPr>
        <w:t>derstood: "Congress shall make no law . . . abrid</w:t>
      </w:r>
      <w:r>
        <w:rPr>
          <w:rFonts w:ascii="Times New Roman" w:hAnsi="Times New Roman"/>
        </w:rPr>
        <w:t>g</w:t>
      </w:r>
      <w:r>
        <w:rPr>
          <w:rFonts w:ascii="Times New Roman" w:hAnsi="Times New Roman"/>
        </w:rPr>
        <w:t xml:space="preserve">ing the freedom . . . of the press . </w:t>
      </w:r>
      <w:r>
        <w:rPr>
          <w:rFonts w:ascii="Times New Roman" w:hAnsi="Times New Roman"/>
        </w:rPr>
        <w:t>. . ." Both the history and la</w:t>
      </w:r>
      <w:r>
        <w:rPr>
          <w:rFonts w:ascii="Times New Roman" w:hAnsi="Times New Roman"/>
        </w:rPr>
        <w:t>n</w:t>
      </w:r>
      <w:r>
        <w:rPr>
          <w:rFonts w:ascii="Times New Roman" w:hAnsi="Times New Roman"/>
        </w:rPr>
        <w:t xml:space="preserve">guage of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support the view that the press must be left free to publish news, whatever the source, without censorship, injunctions, or prior r</w:t>
      </w:r>
      <w:r>
        <w:rPr>
          <w:rFonts w:ascii="Times New Roman" w:hAnsi="Times New Roman"/>
        </w:rPr>
        <w:t>e</w:t>
      </w:r>
      <w:r>
        <w:rPr>
          <w:rFonts w:ascii="Times New Roman" w:hAnsi="Times New Roman"/>
        </w:rPr>
        <w:t>straints.</w:t>
      </w:r>
    </w:p>
    <w:p w:rsidR="00000000" w:rsidRDefault="008C6841">
      <w:pPr>
        <w:widowControl/>
        <w:rPr>
          <w:rFonts w:ascii="Times New Roman" w:hAnsi="Times New Roman"/>
        </w:rPr>
      </w:pPr>
    </w:p>
    <w:p w:rsidR="00000000" w:rsidRDefault="008C6841">
      <w:pPr>
        <w:widowControl/>
        <w:ind w:left="600"/>
        <w:jc w:val="both"/>
        <w:rPr>
          <w:rFonts w:ascii="Times New Roman" w:hAnsi="Times New Roman"/>
        </w:rPr>
      </w:pPr>
      <w:r>
        <w:rPr>
          <w:rFonts w:ascii="Times New Roman" w:hAnsi="Times New Roman"/>
        </w:rPr>
        <w:t xml:space="preserve">1   In introducing the </w:t>
      </w:r>
      <w:r>
        <w:rPr>
          <w:rFonts w:ascii="Times New Roman" w:hAnsi="Times New Roman"/>
          <w:i/>
          <w:iCs/>
        </w:rPr>
        <w:t>Bill of Rights</w:t>
      </w:r>
      <w:r>
        <w:rPr>
          <w:rFonts w:ascii="Times New Roman" w:hAnsi="Times New Roman"/>
        </w:rPr>
        <w:t xml:space="preserve"> in the House of</w:t>
      </w:r>
      <w:r>
        <w:rPr>
          <w:rFonts w:ascii="Times New Roman" w:hAnsi="Times New Roman"/>
        </w:rPr>
        <w:t xml:space="preserve"> Representatives, Madison said: "But I believe that the great mass of the people who opposed [the Constitution], disliked it because it did not contain effectual provisions against the e</w:t>
      </w:r>
      <w:r>
        <w:rPr>
          <w:rFonts w:ascii="Times New Roman" w:hAnsi="Times New Roman"/>
        </w:rPr>
        <w:t>n</w:t>
      </w:r>
      <w:r>
        <w:rPr>
          <w:rFonts w:ascii="Times New Roman" w:hAnsi="Times New Roman"/>
        </w:rPr>
        <w:t xml:space="preserve">croachments on particular rights . . </w:t>
      </w:r>
      <w:proofErr w:type="gramStart"/>
      <w:r>
        <w:rPr>
          <w:rFonts w:ascii="Times New Roman" w:hAnsi="Times New Roman"/>
        </w:rPr>
        <w:t>. ."</w:t>
      </w:r>
      <w:proofErr w:type="gramEnd"/>
      <w:r>
        <w:rPr>
          <w:rFonts w:ascii="Times New Roman" w:hAnsi="Times New Roman"/>
        </w:rPr>
        <w:t xml:space="preserve"> </w:t>
      </w:r>
      <w:proofErr w:type="gramStart"/>
      <w:r>
        <w:rPr>
          <w:rFonts w:ascii="Times New Roman" w:hAnsi="Times New Roman"/>
        </w:rPr>
        <w:t>1 Annals of Cong. 433.</w:t>
      </w:r>
      <w:proofErr w:type="gramEnd"/>
      <w:r>
        <w:rPr>
          <w:rFonts w:ascii="Times New Roman" w:hAnsi="Times New Roman"/>
        </w:rPr>
        <w:t xml:space="preserve">  Con</w:t>
      </w:r>
      <w:r>
        <w:rPr>
          <w:rFonts w:ascii="Times New Roman" w:hAnsi="Times New Roman"/>
        </w:rPr>
        <w:t xml:space="preserve">gressman Goodhue added: "It is the wish of many of our constituents, that something should be added to the Constitution, to secure in a stronger manner their liberties from the inroads of power." </w:t>
      </w:r>
      <w:proofErr w:type="gramStart"/>
      <w:r>
        <w:rPr>
          <w:rFonts w:ascii="Times New Roman" w:hAnsi="Times New Roman"/>
          <w:i/>
          <w:iCs/>
        </w:rPr>
        <w:t>Id., at 426</w:t>
      </w:r>
      <w:r>
        <w:rPr>
          <w:rFonts w:ascii="Times New Roman" w:hAnsi="Times New Roman"/>
        </w:rPr>
        <w:t>.</w:t>
      </w:r>
      <w:proofErr w:type="gramEnd"/>
    </w:p>
    <w:p w:rsidR="00000000" w:rsidRDefault="008C6841">
      <w:pPr>
        <w:widowControl/>
        <w:ind w:left="600"/>
        <w:jc w:val="both"/>
        <w:rPr>
          <w:rFonts w:ascii="Times New Roman" w:hAnsi="Times New Roman"/>
        </w:rPr>
      </w:pPr>
      <w:r>
        <w:rPr>
          <w:rFonts w:ascii="Times New Roman" w:hAnsi="Times New Roman"/>
        </w:rPr>
        <w:t>2   The other parts were:</w:t>
      </w:r>
    </w:p>
    <w:p w:rsidR="00000000" w:rsidRDefault="008C6841">
      <w:pPr>
        <w:widowControl/>
        <w:spacing w:before="120"/>
        <w:ind w:left="600" w:firstLine="360"/>
        <w:jc w:val="both"/>
        <w:rPr>
          <w:rFonts w:ascii="Times New Roman" w:hAnsi="Times New Roman"/>
        </w:rPr>
      </w:pPr>
      <w:r>
        <w:rPr>
          <w:rFonts w:ascii="Times New Roman" w:hAnsi="Times New Roman"/>
        </w:rPr>
        <w:t xml:space="preserve">"The civil rights of </w:t>
      </w:r>
      <w:r>
        <w:rPr>
          <w:rFonts w:ascii="Times New Roman" w:hAnsi="Times New Roman"/>
        </w:rPr>
        <w:t>none shall be abridged on account of religious belief or worship, nor shall any national religion be established, nor shall the full and equal rights of conscience be in any manner, or on any pretext, i</w:t>
      </w:r>
      <w:r>
        <w:rPr>
          <w:rFonts w:ascii="Times New Roman" w:hAnsi="Times New Roman"/>
        </w:rPr>
        <w:t>n</w:t>
      </w:r>
      <w:r>
        <w:rPr>
          <w:rFonts w:ascii="Times New Roman" w:hAnsi="Times New Roman"/>
        </w:rPr>
        <w:t>fringed."</w:t>
      </w:r>
    </w:p>
    <w:p w:rsidR="00000000" w:rsidRDefault="008C6841">
      <w:pPr>
        <w:widowControl/>
        <w:spacing w:before="120"/>
        <w:ind w:left="600" w:firstLine="360"/>
        <w:jc w:val="both"/>
        <w:rPr>
          <w:rFonts w:ascii="Times New Roman" w:hAnsi="Times New Roman"/>
        </w:rPr>
      </w:pPr>
      <w:r>
        <w:rPr>
          <w:rFonts w:ascii="Times New Roman" w:hAnsi="Times New Roman"/>
        </w:rPr>
        <w:t>"The people shall not be restrained from pe</w:t>
      </w:r>
      <w:r>
        <w:rPr>
          <w:rFonts w:ascii="Times New Roman" w:hAnsi="Times New Roman"/>
        </w:rPr>
        <w:t>aceably assembling and consulting for their common good; nor from applying to the Legisl</w:t>
      </w:r>
      <w:r>
        <w:rPr>
          <w:rFonts w:ascii="Times New Roman" w:hAnsi="Times New Roman"/>
        </w:rPr>
        <w:t>a</w:t>
      </w:r>
      <w:r>
        <w:rPr>
          <w:rFonts w:ascii="Times New Roman" w:hAnsi="Times New Roman"/>
        </w:rPr>
        <w:t xml:space="preserve">ture by petitions, or </w:t>
      </w:r>
      <w:proofErr w:type="spellStart"/>
      <w:r>
        <w:rPr>
          <w:rFonts w:ascii="Times New Roman" w:hAnsi="Times New Roman"/>
        </w:rPr>
        <w:t>remonstrances</w:t>
      </w:r>
      <w:proofErr w:type="spellEnd"/>
      <w:r>
        <w:rPr>
          <w:rFonts w:ascii="Times New Roman" w:hAnsi="Times New Roman"/>
        </w:rPr>
        <w:t xml:space="preserve">, for redress of their grievances." </w:t>
      </w:r>
      <w:proofErr w:type="gramStart"/>
      <w:r>
        <w:rPr>
          <w:rFonts w:ascii="Times New Roman" w:hAnsi="Times New Roman"/>
        </w:rPr>
        <w:t>1 Annals of Cong. 434.</w:t>
      </w:r>
      <w:proofErr w:type="gramEnd"/>
    </w:p>
    <w:p w:rsidR="00000000" w:rsidRDefault="008C6841">
      <w:pPr>
        <w:widowControl/>
        <w:spacing w:before="120"/>
        <w:ind w:firstLine="360"/>
        <w:jc w:val="both"/>
        <w:rPr>
          <w:rFonts w:ascii="Times New Roman" w:hAnsi="Times New Roman"/>
        </w:rPr>
      </w:pPr>
      <w:r>
        <w:rPr>
          <w:rFonts w:ascii="Times New Roman" w:hAnsi="Times New Roman"/>
        </w:rPr>
        <w:t xml:space="preserve">In the </w:t>
      </w:r>
      <w:r>
        <w:rPr>
          <w:rFonts w:ascii="Times New Roman" w:hAnsi="Times New Roman"/>
          <w:i/>
          <w:iCs/>
        </w:rPr>
        <w:t>First Amendment</w:t>
      </w:r>
      <w:r>
        <w:rPr>
          <w:rFonts w:ascii="Times New Roman" w:hAnsi="Times New Roman"/>
        </w:rPr>
        <w:t xml:space="preserve"> the Founding Fathers gave the free press the prote</w:t>
      </w:r>
      <w:r>
        <w:rPr>
          <w:rFonts w:ascii="Times New Roman" w:hAnsi="Times New Roman"/>
        </w:rPr>
        <w:t>ction it must have to fulfill its essential role in our democracy.  The press was to serve the governed, not the governors.  The Government's power to censor the press was abolished so that the press would remain forever free to censure the Government.  Th</w:t>
      </w:r>
      <w:r>
        <w:rPr>
          <w:rFonts w:ascii="Times New Roman" w:hAnsi="Times New Roman"/>
        </w:rPr>
        <w:t>e press was protected so that it could bare the secrets of government and inform the people.  Only a free and unrestrained press can effectively expose deception in government.  And paramount among the responsibilities of a free press is the duty to preven</w:t>
      </w:r>
      <w:r>
        <w:rPr>
          <w:rFonts w:ascii="Times New Roman" w:hAnsi="Times New Roman"/>
        </w:rPr>
        <w:t>t any part of the go</w:t>
      </w:r>
      <w:r>
        <w:rPr>
          <w:rFonts w:ascii="Times New Roman" w:hAnsi="Times New Roman"/>
        </w:rPr>
        <w:t>v</w:t>
      </w:r>
      <w:r>
        <w:rPr>
          <w:rFonts w:ascii="Times New Roman" w:hAnsi="Times New Roman"/>
        </w:rPr>
        <w:t>ernment from deceiving the people and sending them off to distant lands to die of foreign fevers and fo</w:t>
      </w:r>
      <w:r>
        <w:rPr>
          <w:rFonts w:ascii="Times New Roman" w:hAnsi="Times New Roman"/>
        </w:rPr>
        <w:t>r</w:t>
      </w:r>
      <w:r>
        <w:rPr>
          <w:rFonts w:ascii="Times New Roman" w:hAnsi="Times New Roman"/>
        </w:rPr>
        <w:t>eign shot and shell.  In my view, far from deserving condemnation for their courageous reporting, the New York Times, the Washingto</w:t>
      </w:r>
      <w:r>
        <w:rPr>
          <w:rFonts w:ascii="Times New Roman" w:hAnsi="Times New Roman"/>
        </w:rPr>
        <w:t>n Post, and other newspapers should be co</w:t>
      </w:r>
      <w:r>
        <w:rPr>
          <w:rFonts w:ascii="Times New Roman" w:hAnsi="Times New Roman"/>
        </w:rPr>
        <w:t>m</w:t>
      </w:r>
      <w:r>
        <w:rPr>
          <w:rFonts w:ascii="Times New Roman" w:hAnsi="Times New Roman"/>
        </w:rPr>
        <w:t xml:space="preserve">mended for serving the purpose </w:t>
      </w:r>
      <w:proofErr w:type="gramStart"/>
      <w:r>
        <w:rPr>
          <w:rFonts w:ascii="Times New Roman" w:hAnsi="Times New Roman"/>
        </w:rPr>
        <w:t xml:space="preserve">that  </w:t>
      </w:r>
      <w:r>
        <w:rPr>
          <w:rFonts w:ascii="Times New Roman" w:hAnsi="Times New Roman"/>
        </w:rPr>
        <w:t>the</w:t>
      </w:r>
      <w:proofErr w:type="gramEnd"/>
      <w:r>
        <w:rPr>
          <w:rFonts w:ascii="Times New Roman" w:hAnsi="Times New Roman"/>
        </w:rPr>
        <w:t xml:space="preserve"> Founding F</w:t>
      </w:r>
      <w:r>
        <w:rPr>
          <w:rFonts w:ascii="Times New Roman" w:hAnsi="Times New Roman"/>
        </w:rPr>
        <w:t>a</w:t>
      </w:r>
      <w:r>
        <w:rPr>
          <w:rFonts w:ascii="Times New Roman" w:hAnsi="Times New Roman"/>
        </w:rPr>
        <w:t>thers saw so clearly.  In revealing the wor</w:t>
      </w:r>
      <w:r>
        <w:rPr>
          <w:rFonts w:ascii="Times New Roman" w:hAnsi="Times New Roman"/>
        </w:rPr>
        <w:t>k</w:t>
      </w:r>
      <w:r>
        <w:rPr>
          <w:rFonts w:ascii="Times New Roman" w:hAnsi="Times New Roman"/>
        </w:rPr>
        <w:t>ings of go</w:t>
      </w:r>
      <w:r>
        <w:rPr>
          <w:rFonts w:ascii="Times New Roman" w:hAnsi="Times New Roman"/>
        </w:rPr>
        <w:t>v</w:t>
      </w:r>
      <w:r>
        <w:rPr>
          <w:rFonts w:ascii="Times New Roman" w:hAnsi="Times New Roman"/>
        </w:rPr>
        <w:t xml:space="preserve">ernment that led to the Vietnam </w:t>
      </w:r>
      <w:proofErr w:type="gramStart"/>
      <w:r>
        <w:rPr>
          <w:rFonts w:ascii="Times New Roman" w:hAnsi="Times New Roman"/>
        </w:rPr>
        <w:t>war</w:t>
      </w:r>
      <w:proofErr w:type="gramEnd"/>
      <w:r>
        <w:rPr>
          <w:rFonts w:ascii="Times New Roman" w:hAnsi="Times New Roman"/>
        </w:rPr>
        <w:t>, the newspapers nobly did pr</w:t>
      </w:r>
      <w:r>
        <w:rPr>
          <w:rFonts w:ascii="Times New Roman" w:hAnsi="Times New Roman"/>
        </w:rPr>
        <w:t>e</w:t>
      </w:r>
      <w:r>
        <w:rPr>
          <w:rFonts w:ascii="Times New Roman" w:hAnsi="Times New Roman"/>
        </w:rPr>
        <w:t>cisely that which the Founders h</w:t>
      </w:r>
      <w:r>
        <w:rPr>
          <w:rFonts w:ascii="Times New Roman" w:hAnsi="Times New Roman"/>
        </w:rPr>
        <w:t>oped and trusted they would do.</w:t>
      </w:r>
    </w:p>
    <w:p w:rsidR="00000000" w:rsidRDefault="008C6841">
      <w:pPr>
        <w:widowControl/>
        <w:spacing w:before="120"/>
        <w:ind w:firstLine="360"/>
        <w:jc w:val="both"/>
        <w:rPr>
          <w:rFonts w:ascii="Times New Roman" w:hAnsi="Times New Roman"/>
        </w:rPr>
      </w:pPr>
      <w:r>
        <w:rPr>
          <w:rFonts w:ascii="Times New Roman" w:hAnsi="Times New Roman"/>
        </w:rPr>
        <w:t xml:space="preserve">The Government's case here is based on premises entirely different from those that guided the Framers of the </w:t>
      </w:r>
      <w:r>
        <w:rPr>
          <w:rFonts w:ascii="Times New Roman" w:hAnsi="Times New Roman"/>
          <w:i/>
          <w:iCs/>
        </w:rPr>
        <w:t>First Amendment</w:t>
      </w:r>
      <w:r>
        <w:rPr>
          <w:rFonts w:ascii="Times New Roman" w:hAnsi="Times New Roman"/>
        </w:rPr>
        <w:t>. The Solicitor General has carefully and emphatically stated:</w:t>
      </w:r>
    </w:p>
    <w:p w:rsidR="00000000" w:rsidRDefault="008C6841">
      <w:pPr>
        <w:widowControl/>
        <w:spacing w:before="120"/>
        <w:ind w:firstLine="360"/>
        <w:jc w:val="both"/>
        <w:rPr>
          <w:rFonts w:ascii="Times New Roman" w:hAnsi="Times New Roman"/>
        </w:rPr>
      </w:pPr>
      <w:r>
        <w:rPr>
          <w:rFonts w:ascii="Times New Roman" w:hAnsi="Times New Roman"/>
        </w:rPr>
        <w:t>"Now, Mr. Justice [BLACK], your const</w:t>
      </w:r>
      <w:r>
        <w:rPr>
          <w:rFonts w:ascii="Times New Roman" w:hAnsi="Times New Roman"/>
        </w:rPr>
        <w:t xml:space="preserve">ruction of . . . [the </w:t>
      </w:r>
      <w:r>
        <w:rPr>
          <w:rFonts w:ascii="Times New Roman" w:hAnsi="Times New Roman"/>
          <w:i/>
          <w:iCs/>
        </w:rPr>
        <w:t>First Amendment</w:t>
      </w:r>
      <w:r>
        <w:rPr>
          <w:rFonts w:ascii="Times New Roman" w:hAnsi="Times New Roman"/>
        </w:rPr>
        <w:t xml:space="preserve">] is well known, and I certainly respect it.  </w:t>
      </w:r>
      <w:proofErr w:type="gramStart"/>
      <w:r>
        <w:rPr>
          <w:rFonts w:ascii="Times New Roman" w:hAnsi="Times New Roman"/>
        </w:rPr>
        <w:t>You say that no law means no law, and that should be obvious.</w:t>
      </w:r>
      <w:proofErr w:type="gramEnd"/>
      <w:r>
        <w:rPr>
          <w:rFonts w:ascii="Times New Roman" w:hAnsi="Times New Roman"/>
        </w:rPr>
        <w:t xml:space="preserve">  I can </w:t>
      </w:r>
      <w:proofErr w:type="gramStart"/>
      <w:r>
        <w:rPr>
          <w:rFonts w:ascii="Times New Roman" w:hAnsi="Times New Roman"/>
        </w:rPr>
        <w:t xml:space="preserve">only  </w:t>
      </w:r>
      <w:r>
        <w:rPr>
          <w:rFonts w:ascii="Times New Roman" w:hAnsi="Times New Roman"/>
        </w:rPr>
        <w:t>say</w:t>
      </w:r>
      <w:proofErr w:type="gramEnd"/>
      <w:r>
        <w:rPr>
          <w:rFonts w:ascii="Times New Roman" w:hAnsi="Times New Roman"/>
        </w:rPr>
        <w:t>, Mr. Justice, that to me it is equally obvious that 'no law' does not mean 'no law', a</w:t>
      </w:r>
      <w:r>
        <w:rPr>
          <w:rFonts w:ascii="Times New Roman" w:hAnsi="Times New Roman"/>
        </w:rPr>
        <w:t>nd I would seek to persuade the Court that that is true. . . .  There are other parts of the Const</w:t>
      </w:r>
      <w:r>
        <w:rPr>
          <w:rFonts w:ascii="Times New Roman" w:hAnsi="Times New Roman"/>
        </w:rPr>
        <w:t>i</w:t>
      </w:r>
      <w:r>
        <w:rPr>
          <w:rFonts w:ascii="Times New Roman" w:hAnsi="Times New Roman"/>
        </w:rPr>
        <w:t>t</w:t>
      </w:r>
      <w:r>
        <w:rPr>
          <w:rFonts w:ascii="Times New Roman" w:hAnsi="Times New Roman"/>
        </w:rPr>
        <w:t>u</w:t>
      </w:r>
      <w:r>
        <w:rPr>
          <w:rFonts w:ascii="Times New Roman" w:hAnsi="Times New Roman"/>
        </w:rPr>
        <w:t>tion that grant powers and responsibilities to the E</w:t>
      </w:r>
      <w:r>
        <w:rPr>
          <w:rFonts w:ascii="Times New Roman" w:hAnsi="Times New Roman"/>
        </w:rPr>
        <w:t>x</w:t>
      </w:r>
      <w:r>
        <w:rPr>
          <w:rFonts w:ascii="Times New Roman" w:hAnsi="Times New Roman"/>
        </w:rPr>
        <w:t xml:space="preserve">ecutive, and . . . the </w:t>
      </w:r>
      <w:r>
        <w:rPr>
          <w:rFonts w:ascii="Times New Roman" w:hAnsi="Times New Roman"/>
          <w:i/>
          <w:iCs/>
        </w:rPr>
        <w:t>First Amendment</w:t>
      </w:r>
      <w:r>
        <w:rPr>
          <w:rFonts w:ascii="Times New Roman" w:hAnsi="Times New Roman"/>
        </w:rPr>
        <w:t xml:space="preserve"> was not intended to make it i</w:t>
      </w:r>
      <w:r>
        <w:rPr>
          <w:rFonts w:ascii="Times New Roman" w:hAnsi="Times New Roman"/>
        </w:rPr>
        <w:t>m</w:t>
      </w:r>
      <w:r>
        <w:rPr>
          <w:rFonts w:ascii="Times New Roman" w:hAnsi="Times New Roman"/>
        </w:rPr>
        <w:t>possible for the Executive to fun</w:t>
      </w:r>
      <w:r>
        <w:rPr>
          <w:rFonts w:ascii="Times New Roman" w:hAnsi="Times New Roman"/>
        </w:rPr>
        <w:t xml:space="preserve">ction or to protect the security of the United States." </w:t>
      </w:r>
      <w:r>
        <w:rPr>
          <w:rFonts w:ascii="Times New Roman" w:hAnsi="Times New Roman"/>
          <w:sz w:val="16"/>
          <w:szCs w:val="16"/>
          <w:vertAlign w:val="superscript"/>
        </w:rPr>
        <w:t>3</w:t>
      </w:r>
    </w:p>
    <w:p w:rsidR="00000000" w:rsidRDefault="008C6841">
      <w:pPr>
        <w:widowControl/>
        <w:spacing w:before="120"/>
        <w:ind w:firstLine="360"/>
        <w:jc w:val="both"/>
        <w:rPr>
          <w:rFonts w:ascii="Times New Roman" w:hAnsi="Times New Roman"/>
        </w:rPr>
      </w:pPr>
      <w:r>
        <w:rPr>
          <w:rFonts w:ascii="Times New Roman" w:hAnsi="Times New Roman"/>
        </w:rPr>
        <w:t xml:space="preserve">And the Government argues in its brief that in spite of the </w:t>
      </w:r>
      <w:r>
        <w:rPr>
          <w:rFonts w:ascii="Times New Roman" w:hAnsi="Times New Roman"/>
          <w:i/>
          <w:iCs/>
        </w:rPr>
        <w:t>First Amendment</w:t>
      </w:r>
      <w:r>
        <w:rPr>
          <w:rFonts w:ascii="Times New Roman" w:hAnsi="Times New Roman"/>
        </w:rPr>
        <w:t>, "the authority of the Executive D</w:t>
      </w:r>
      <w:r>
        <w:rPr>
          <w:rFonts w:ascii="Times New Roman" w:hAnsi="Times New Roman"/>
        </w:rPr>
        <w:t>e</w:t>
      </w:r>
      <w:r>
        <w:rPr>
          <w:rFonts w:ascii="Times New Roman" w:hAnsi="Times New Roman"/>
        </w:rPr>
        <w:t>partment to protect the nation against publication of information whose disclosure woul</w:t>
      </w:r>
      <w:r>
        <w:rPr>
          <w:rFonts w:ascii="Times New Roman" w:hAnsi="Times New Roman"/>
        </w:rPr>
        <w:t>d endanger the n</w:t>
      </w:r>
      <w:r>
        <w:rPr>
          <w:rFonts w:ascii="Times New Roman" w:hAnsi="Times New Roman"/>
        </w:rPr>
        <w:t>a</w:t>
      </w:r>
      <w:r>
        <w:rPr>
          <w:rFonts w:ascii="Times New Roman" w:hAnsi="Times New Roman"/>
        </w:rPr>
        <w:t xml:space="preserve">tional security stems from two interrelated sources: the constitutional power of the President over the conduct of foreign affairs and his authority as Commander-in-Chief." </w:t>
      </w:r>
      <w:r>
        <w:rPr>
          <w:rFonts w:ascii="Times New Roman" w:hAnsi="Times New Roman"/>
          <w:sz w:val="16"/>
          <w:szCs w:val="16"/>
          <w:vertAlign w:val="superscript"/>
        </w:rPr>
        <w:t>4</w:t>
      </w:r>
    </w:p>
    <w:p w:rsidR="00000000" w:rsidRDefault="008C6841">
      <w:pPr>
        <w:widowControl/>
        <w:rPr>
          <w:rFonts w:ascii="Times New Roman" w:hAnsi="Times New Roman"/>
        </w:rPr>
      </w:pPr>
    </w:p>
    <w:p w:rsidR="00000000" w:rsidRDefault="008C6841">
      <w:pPr>
        <w:widowControl/>
        <w:ind w:left="600"/>
        <w:jc w:val="both"/>
        <w:rPr>
          <w:rFonts w:ascii="Times New Roman" w:hAnsi="Times New Roman"/>
        </w:rPr>
      </w:pPr>
      <w:r>
        <w:rPr>
          <w:rFonts w:ascii="Times New Roman" w:hAnsi="Times New Roman"/>
        </w:rPr>
        <w:t>3   Tr. of Oral Arg. 76.</w:t>
      </w:r>
    </w:p>
    <w:p w:rsidR="00000000" w:rsidRDefault="008C6841">
      <w:pPr>
        <w:widowControl/>
        <w:ind w:left="600"/>
        <w:jc w:val="both"/>
        <w:rPr>
          <w:rFonts w:ascii="Times New Roman" w:hAnsi="Times New Roman"/>
        </w:rPr>
      </w:pPr>
      <w:r>
        <w:rPr>
          <w:rFonts w:ascii="Times New Roman" w:hAnsi="Times New Roman"/>
        </w:rPr>
        <w:t>4   Brief for the United States 13-14.</w:t>
      </w:r>
    </w:p>
    <w:p w:rsidR="00000000" w:rsidRDefault="008C6841">
      <w:pPr>
        <w:widowControl/>
        <w:spacing w:before="120"/>
        <w:ind w:firstLine="360"/>
        <w:jc w:val="both"/>
        <w:rPr>
          <w:rFonts w:ascii="Times New Roman" w:hAnsi="Times New Roman"/>
        </w:rPr>
      </w:pPr>
      <w:r>
        <w:rPr>
          <w:rFonts w:ascii="Times New Roman" w:hAnsi="Times New Roman"/>
        </w:rPr>
        <w:t xml:space="preserve">In other words, we are asked to hold that despite the </w:t>
      </w:r>
      <w:r>
        <w:rPr>
          <w:rFonts w:ascii="Times New Roman" w:hAnsi="Times New Roman"/>
          <w:i/>
          <w:iCs/>
        </w:rPr>
        <w:t>First Amendment's</w:t>
      </w:r>
      <w:r>
        <w:rPr>
          <w:rFonts w:ascii="Times New Roman" w:hAnsi="Times New Roman"/>
        </w:rPr>
        <w:t xml:space="preserve"> emphatic command, the Executive Branch, the Congress, and the Judiciary can make laws enjoining publication of current news and abridging freedom of the press in the name of "national</w:t>
      </w:r>
      <w:r>
        <w:rPr>
          <w:rFonts w:ascii="Times New Roman" w:hAnsi="Times New Roman"/>
        </w:rPr>
        <w:t xml:space="preserve"> security." The Government does not even attempt to rely on any act of Congress.  Instead it makes the bold and dangerously far-reaching contention that the courts should take it upon themselves to "make</w:t>
      </w:r>
      <w:proofErr w:type="gramStart"/>
      <w:r>
        <w:rPr>
          <w:rFonts w:ascii="Times New Roman" w:hAnsi="Times New Roman"/>
        </w:rPr>
        <w:t>"  a</w:t>
      </w:r>
      <w:proofErr w:type="gramEnd"/>
      <w:r>
        <w:rPr>
          <w:rFonts w:ascii="Times New Roman" w:hAnsi="Times New Roman"/>
        </w:rPr>
        <w:t xml:space="preserve"> law abridging freedom of the press in the name o</w:t>
      </w:r>
      <w:r>
        <w:rPr>
          <w:rFonts w:ascii="Times New Roman" w:hAnsi="Times New Roman"/>
        </w:rPr>
        <w:t>f equity, presidential power and national security, even when the represe</w:t>
      </w:r>
      <w:r>
        <w:rPr>
          <w:rFonts w:ascii="Times New Roman" w:hAnsi="Times New Roman"/>
        </w:rPr>
        <w:t>n</w:t>
      </w:r>
      <w:r>
        <w:rPr>
          <w:rFonts w:ascii="Times New Roman" w:hAnsi="Times New Roman"/>
        </w:rPr>
        <w:t xml:space="preserve">tatives of the people in Congress have adhered to the command of the </w:t>
      </w:r>
      <w:r>
        <w:rPr>
          <w:rFonts w:ascii="Times New Roman" w:hAnsi="Times New Roman"/>
          <w:i/>
          <w:iCs/>
        </w:rPr>
        <w:t>First Amendment</w:t>
      </w:r>
      <w:r>
        <w:rPr>
          <w:rFonts w:ascii="Times New Roman" w:hAnsi="Times New Roman"/>
        </w:rPr>
        <w:t xml:space="preserve"> and refused to make  </w:t>
      </w:r>
      <w:r>
        <w:rPr>
          <w:rFonts w:ascii="Times New Roman" w:hAnsi="Times New Roman"/>
        </w:rPr>
        <w:t xml:space="preserve">such a law. </w:t>
      </w:r>
      <w:r>
        <w:rPr>
          <w:rFonts w:ascii="Times New Roman" w:hAnsi="Times New Roman"/>
          <w:sz w:val="16"/>
          <w:szCs w:val="16"/>
          <w:vertAlign w:val="superscript"/>
        </w:rPr>
        <w:t>5</w:t>
      </w:r>
      <w:r>
        <w:rPr>
          <w:rFonts w:ascii="Times New Roman" w:hAnsi="Times New Roman"/>
        </w:rPr>
        <w:t xml:space="preserve"> See concurring opinion of MR. JUSTICE DOU</w:t>
      </w:r>
      <w:r>
        <w:rPr>
          <w:rFonts w:ascii="Times New Roman" w:hAnsi="Times New Roman"/>
        </w:rPr>
        <w:t>G</w:t>
      </w:r>
      <w:r>
        <w:rPr>
          <w:rFonts w:ascii="Times New Roman" w:hAnsi="Times New Roman"/>
        </w:rPr>
        <w:t xml:space="preserve">LAS, </w:t>
      </w:r>
      <w:r>
        <w:rPr>
          <w:rFonts w:ascii="Times New Roman" w:hAnsi="Times New Roman"/>
          <w:i/>
          <w:iCs/>
        </w:rPr>
        <w:t>post</w:t>
      </w:r>
      <w:r>
        <w:rPr>
          <w:rFonts w:ascii="Times New Roman" w:hAnsi="Times New Roman"/>
        </w:rPr>
        <w:t>, at 721-722.  To find that the Pres</w:t>
      </w:r>
      <w:r>
        <w:rPr>
          <w:rFonts w:ascii="Times New Roman" w:hAnsi="Times New Roman"/>
        </w:rPr>
        <w:t>i</w:t>
      </w:r>
      <w:r>
        <w:rPr>
          <w:rFonts w:ascii="Times New Roman" w:hAnsi="Times New Roman"/>
        </w:rPr>
        <w:t xml:space="preserve">dent has "inherent power" to halt the publication of news by resort to the courts would wipe out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and destroy the fu</w:t>
      </w:r>
      <w:r>
        <w:rPr>
          <w:rFonts w:ascii="Times New Roman" w:hAnsi="Times New Roman"/>
        </w:rPr>
        <w:t>n</w:t>
      </w:r>
      <w:r>
        <w:rPr>
          <w:rFonts w:ascii="Times New Roman" w:hAnsi="Times New Roman"/>
        </w:rPr>
        <w:t>damental liberty and security of the very people the Government hopes to ma</w:t>
      </w:r>
      <w:r>
        <w:rPr>
          <w:rFonts w:ascii="Times New Roman" w:hAnsi="Times New Roman"/>
        </w:rPr>
        <w:t xml:space="preserve">ke "secure." No one can read the history of the adoption of the </w:t>
      </w:r>
      <w:r>
        <w:rPr>
          <w:rFonts w:ascii="Times New Roman" w:hAnsi="Times New Roman"/>
          <w:i/>
          <w:iCs/>
        </w:rPr>
        <w:t>First Amendment</w:t>
      </w:r>
      <w:r>
        <w:rPr>
          <w:rFonts w:ascii="Times New Roman" w:hAnsi="Times New Roman"/>
        </w:rPr>
        <w:t xml:space="preserve"> without being convinced beyond any doubt that it was injunctions like those sought here that Mad</w:t>
      </w:r>
      <w:r>
        <w:rPr>
          <w:rFonts w:ascii="Times New Roman" w:hAnsi="Times New Roman"/>
        </w:rPr>
        <w:t>i</w:t>
      </w:r>
      <w:r>
        <w:rPr>
          <w:rFonts w:ascii="Times New Roman" w:hAnsi="Times New Roman"/>
        </w:rPr>
        <w:t>son and his collaborators intended to outlaw in this N</w:t>
      </w:r>
      <w:r>
        <w:rPr>
          <w:rFonts w:ascii="Times New Roman" w:hAnsi="Times New Roman"/>
        </w:rPr>
        <w:t>a</w:t>
      </w:r>
      <w:r>
        <w:rPr>
          <w:rFonts w:ascii="Times New Roman" w:hAnsi="Times New Roman"/>
        </w:rPr>
        <w:t>tion for all time.</w:t>
      </w:r>
    </w:p>
    <w:p w:rsidR="00000000" w:rsidRDefault="008C6841">
      <w:pPr>
        <w:widowControl/>
        <w:rPr>
          <w:rFonts w:ascii="Times New Roman" w:hAnsi="Times New Roman"/>
        </w:rPr>
      </w:pPr>
    </w:p>
    <w:p w:rsidR="00000000" w:rsidRDefault="008C6841">
      <w:pPr>
        <w:widowControl/>
        <w:ind w:left="600"/>
        <w:jc w:val="both"/>
        <w:rPr>
          <w:rFonts w:ascii="Times New Roman" w:hAnsi="Times New Roman"/>
        </w:rPr>
      </w:pPr>
      <w:r>
        <w:rPr>
          <w:rFonts w:ascii="Times New Roman" w:hAnsi="Times New Roman"/>
        </w:rPr>
        <w:t xml:space="preserve">5   Compare the views of the Solicitor General with those of James Madison, the author of the </w:t>
      </w:r>
      <w:r>
        <w:rPr>
          <w:rFonts w:ascii="Times New Roman" w:hAnsi="Times New Roman"/>
          <w:i/>
          <w:iCs/>
        </w:rPr>
        <w:t>First Amendment</w:t>
      </w:r>
      <w:r>
        <w:rPr>
          <w:rFonts w:ascii="Times New Roman" w:hAnsi="Times New Roman"/>
        </w:rPr>
        <w:t xml:space="preserve">. When speaking of the </w:t>
      </w:r>
      <w:r>
        <w:rPr>
          <w:rFonts w:ascii="Times New Roman" w:hAnsi="Times New Roman"/>
          <w:i/>
          <w:iCs/>
        </w:rPr>
        <w:t>Bill of Rights</w:t>
      </w:r>
      <w:r>
        <w:rPr>
          <w:rFonts w:ascii="Times New Roman" w:hAnsi="Times New Roman"/>
        </w:rPr>
        <w:t xml:space="preserve"> in the House of Representatives, Madison said: "If they [the first ten amendments] are i</w:t>
      </w:r>
      <w:r>
        <w:rPr>
          <w:rFonts w:ascii="Times New Roman" w:hAnsi="Times New Roman"/>
        </w:rPr>
        <w:t>n</w:t>
      </w:r>
      <w:r>
        <w:rPr>
          <w:rFonts w:ascii="Times New Roman" w:hAnsi="Times New Roman"/>
        </w:rPr>
        <w:t xml:space="preserve">corporated into the </w:t>
      </w:r>
      <w:r>
        <w:rPr>
          <w:rFonts w:ascii="Times New Roman" w:hAnsi="Times New Roman"/>
        </w:rPr>
        <w:t>Constitution, independent tr</w:t>
      </w:r>
      <w:r>
        <w:rPr>
          <w:rFonts w:ascii="Times New Roman" w:hAnsi="Times New Roman"/>
        </w:rPr>
        <w:t>i</w:t>
      </w:r>
      <w:r>
        <w:rPr>
          <w:rFonts w:ascii="Times New Roman" w:hAnsi="Times New Roman"/>
        </w:rPr>
        <w:t>bunals of justice will consider themselves in a peculiar manner the guardians of those rights; they will be an impenetrable bulwark against every assumption of power in the Legislative or Executive; they will be naturally led t</w:t>
      </w:r>
      <w:r>
        <w:rPr>
          <w:rFonts w:ascii="Times New Roman" w:hAnsi="Times New Roman"/>
        </w:rPr>
        <w:t>o resist every encroachment upon rights e</w:t>
      </w:r>
      <w:r>
        <w:rPr>
          <w:rFonts w:ascii="Times New Roman" w:hAnsi="Times New Roman"/>
        </w:rPr>
        <w:t>x</w:t>
      </w:r>
      <w:r>
        <w:rPr>
          <w:rFonts w:ascii="Times New Roman" w:hAnsi="Times New Roman"/>
        </w:rPr>
        <w:t>pressly stip</w:t>
      </w:r>
      <w:r>
        <w:rPr>
          <w:rFonts w:ascii="Times New Roman" w:hAnsi="Times New Roman"/>
        </w:rPr>
        <w:t>u</w:t>
      </w:r>
      <w:r>
        <w:rPr>
          <w:rFonts w:ascii="Times New Roman" w:hAnsi="Times New Roman"/>
        </w:rPr>
        <w:t xml:space="preserve">lated for in the Constitution by the declaration of rights." </w:t>
      </w:r>
      <w:proofErr w:type="gramStart"/>
      <w:r>
        <w:rPr>
          <w:rFonts w:ascii="Times New Roman" w:hAnsi="Times New Roman"/>
        </w:rPr>
        <w:t>1 Annals of Cong. 439.</w:t>
      </w:r>
      <w:proofErr w:type="gramEnd"/>
    </w:p>
    <w:p w:rsidR="00000000" w:rsidRDefault="008C6841">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The word "security" is a broad, vague generality whose contours should not be invoked to a</w:t>
      </w:r>
      <w:r>
        <w:rPr>
          <w:rFonts w:ascii="Times New Roman" w:hAnsi="Times New Roman"/>
        </w:rPr>
        <w:t>b</w:t>
      </w:r>
      <w:r>
        <w:rPr>
          <w:rFonts w:ascii="Times New Roman" w:hAnsi="Times New Roman"/>
        </w:rPr>
        <w:t>rogate the fun</w:t>
      </w:r>
      <w:r>
        <w:rPr>
          <w:rFonts w:ascii="Times New Roman" w:hAnsi="Times New Roman"/>
        </w:rPr>
        <w:t>dame</w:t>
      </w:r>
      <w:r>
        <w:rPr>
          <w:rFonts w:ascii="Times New Roman" w:hAnsi="Times New Roman"/>
        </w:rPr>
        <w:t>n</w:t>
      </w:r>
      <w:r>
        <w:rPr>
          <w:rFonts w:ascii="Times New Roman" w:hAnsi="Times New Roman"/>
        </w:rPr>
        <w:t xml:space="preserve">tal law embodied in the </w:t>
      </w:r>
      <w:r>
        <w:rPr>
          <w:rFonts w:ascii="Times New Roman" w:hAnsi="Times New Roman"/>
          <w:i/>
          <w:iCs/>
        </w:rPr>
        <w:t>First Amendment</w:t>
      </w:r>
      <w:r>
        <w:rPr>
          <w:rFonts w:ascii="Times New Roman" w:hAnsi="Times New Roman"/>
        </w:rPr>
        <w:t>. The guarding of military and diplomatic secrets at the e</w:t>
      </w:r>
      <w:r>
        <w:rPr>
          <w:rFonts w:ascii="Times New Roman" w:hAnsi="Times New Roman"/>
        </w:rPr>
        <w:t>x</w:t>
      </w:r>
      <w:r>
        <w:rPr>
          <w:rFonts w:ascii="Times New Roman" w:hAnsi="Times New Roman"/>
        </w:rPr>
        <w:t>pense of informed representative go</w:t>
      </w:r>
      <w:r>
        <w:rPr>
          <w:rFonts w:ascii="Times New Roman" w:hAnsi="Times New Roman"/>
        </w:rPr>
        <w:t>v</w:t>
      </w:r>
      <w:r>
        <w:rPr>
          <w:rFonts w:ascii="Times New Roman" w:hAnsi="Times New Roman"/>
        </w:rPr>
        <w:t xml:space="preserve">ernment provides no real security for our Republic.  The Framers of the </w:t>
      </w:r>
      <w:r>
        <w:rPr>
          <w:rFonts w:ascii="Times New Roman" w:hAnsi="Times New Roman"/>
          <w:i/>
          <w:iCs/>
        </w:rPr>
        <w:t>First Amendment</w:t>
      </w:r>
      <w:r>
        <w:rPr>
          <w:rFonts w:ascii="Times New Roman" w:hAnsi="Times New Roman"/>
        </w:rPr>
        <w:t>, fully aware of both the need</w:t>
      </w:r>
      <w:r>
        <w:rPr>
          <w:rFonts w:ascii="Times New Roman" w:hAnsi="Times New Roman"/>
        </w:rPr>
        <w:t xml:space="preserve"> to defend a new nation and the abuses of the En</w:t>
      </w:r>
      <w:r>
        <w:rPr>
          <w:rFonts w:ascii="Times New Roman" w:hAnsi="Times New Roman"/>
        </w:rPr>
        <w:t>g</w:t>
      </w:r>
      <w:r>
        <w:rPr>
          <w:rFonts w:ascii="Times New Roman" w:hAnsi="Times New Roman"/>
        </w:rPr>
        <w:t>lish and Colonial governments, sought to give this new society strength and security by providing that freedom of speech, press, religion, and assembly should not be abridged.  This thought was eloquently ex</w:t>
      </w:r>
      <w:r>
        <w:rPr>
          <w:rFonts w:ascii="Times New Roman" w:hAnsi="Times New Roman"/>
        </w:rPr>
        <w:t>pressed in 1937 by Mr. Chief Justice Hughes -- great man and great Chief Justice that he was -- when the Court held a man could not be pu</w:t>
      </w:r>
      <w:r>
        <w:rPr>
          <w:rFonts w:ascii="Times New Roman" w:hAnsi="Times New Roman"/>
        </w:rPr>
        <w:t>n</w:t>
      </w:r>
      <w:r>
        <w:rPr>
          <w:rFonts w:ascii="Times New Roman" w:hAnsi="Times New Roman"/>
        </w:rPr>
        <w:t>ished for attending a meeting run by Communists.</w:t>
      </w:r>
    </w:p>
    <w:p w:rsidR="00000000" w:rsidRDefault="008C6841">
      <w:pPr>
        <w:widowControl/>
        <w:rPr>
          <w:rFonts w:ascii="Times New Roman" w:hAnsi="Times New Roman"/>
        </w:rPr>
      </w:pPr>
    </w:p>
    <w:p w:rsidR="00000000" w:rsidRDefault="008C6841">
      <w:pPr>
        <w:widowControl/>
        <w:spacing w:before="120"/>
        <w:ind w:firstLine="360"/>
        <w:jc w:val="both"/>
        <w:rPr>
          <w:rFonts w:ascii="Times New Roman" w:hAnsi="Times New Roman"/>
        </w:rPr>
      </w:pPr>
      <w:r>
        <w:rPr>
          <w:rFonts w:ascii="Times New Roman" w:hAnsi="Times New Roman"/>
        </w:rPr>
        <w:t xml:space="preserve"> </w:t>
      </w:r>
    </w:p>
    <w:p w:rsidR="00000000" w:rsidRDefault="008C6841">
      <w:pPr>
        <w:widowControl/>
        <w:jc w:val="both"/>
        <w:rPr>
          <w:rFonts w:ascii="Times New Roman" w:hAnsi="Times New Roman"/>
        </w:rPr>
      </w:pPr>
      <w:r>
        <w:rPr>
          <w:rFonts w:ascii="Times New Roman" w:hAnsi="Times New Roman"/>
        </w:rPr>
        <w:t>"The greater the importance of safeguarding the comm</w:t>
      </w:r>
      <w:r>
        <w:rPr>
          <w:rFonts w:ascii="Times New Roman" w:hAnsi="Times New Roman"/>
        </w:rPr>
        <w:t>u</w:t>
      </w:r>
      <w:r>
        <w:rPr>
          <w:rFonts w:ascii="Times New Roman" w:hAnsi="Times New Roman"/>
        </w:rPr>
        <w:t>nity from inc</w:t>
      </w:r>
      <w:r>
        <w:rPr>
          <w:rFonts w:ascii="Times New Roman" w:hAnsi="Times New Roman"/>
        </w:rPr>
        <w:t xml:space="preserve">itements to the overthrow of our institutions by force and violence, the more imperative is the need to preserve inviolate the constitutional rights of free speech, free press and free </w:t>
      </w:r>
      <w:r>
        <w:rPr>
          <w:rFonts w:ascii="Times New Roman" w:hAnsi="Times New Roman"/>
        </w:rPr>
        <w:t>assembly in order to maintain the o</w:t>
      </w:r>
      <w:r>
        <w:rPr>
          <w:rFonts w:ascii="Times New Roman" w:hAnsi="Times New Roman"/>
        </w:rPr>
        <w:t>p</w:t>
      </w:r>
      <w:r>
        <w:rPr>
          <w:rFonts w:ascii="Times New Roman" w:hAnsi="Times New Roman"/>
        </w:rPr>
        <w:t>portunity for free politic</w:t>
      </w:r>
      <w:r>
        <w:rPr>
          <w:rFonts w:ascii="Times New Roman" w:hAnsi="Times New Roman"/>
        </w:rPr>
        <w:t>al discussion, to the end that government may be responsive to the will of the people and that changes, if desired, may be obtained by peaceful means.  Therein lies the security of the Repu</w:t>
      </w:r>
      <w:r>
        <w:rPr>
          <w:rFonts w:ascii="Times New Roman" w:hAnsi="Times New Roman"/>
        </w:rPr>
        <w:t>b</w:t>
      </w:r>
      <w:r>
        <w:rPr>
          <w:rFonts w:ascii="Times New Roman" w:hAnsi="Times New Roman"/>
        </w:rPr>
        <w:t xml:space="preserve">lic, the very foundation of constitutional government." </w:t>
      </w:r>
      <w:r>
        <w:rPr>
          <w:rFonts w:ascii="Times New Roman" w:hAnsi="Times New Roman"/>
          <w:sz w:val="16"/>
          <w:szCs w:val="16"/>
          <w:vertAlign w:val="superscript"/>
        </w:rPr>
        <w:t>6</w:t>
      </w:r>
    </w:p>
    <w:p w:rsidR="00000000" w:rsidRDefault="008C6841">
      <w:pPr>
        <w:widowControl/>
        <w:rPr>
          <w:rFonts w:ascii="Times New Roman" w:hAnsi="Times New Roman"/>
        </w:rPr>
      </w:pPr>
    </w:p>
    <w:p w:rsidR="008C6841" w:rsidRDefault="008C6841">
      <w:pPr>
        <w:widowControl/>
        <w:ind w:left="600"/>
        <w:jc w:val="both"/>
        <w:rPr>
          <w:rFonts w:ascii="Times New Roman" w:hAnsi="Times New Roman"/>
        </w:rPr>
      </w:pPr>
      <w:r>
        <w:rPr>
          <w:rFonts w:ascii="Times New Roman" w:hAnsi="Times New Roman"/>
        </w:rPr>
        <w:t xml:space="preserve">6   </w:t>
      </w:r>
      <w:r>
        <w:rPr>
          <w:rFonts w:ascii="Times New Roman" w:hAnsi="Times New Roman"/>
          <w:i/>
          <w:iCs/>
        </w:rPr>
        <w:t xml:space="preserve">De </w:t>
      </w:r>
      <w:proofErr w:type="spellStart"/>
      <w:r>
        <w:rPr>
          <w:rFonts w:ascii="Times New Roman" w:hAnsi="Times New Roman"/>
          <w:i/>
          <w:iCs/>
        </w:rPr>
        <w:t>Jonge</w:t>
      </w:r>
      <w:proofErr w:type="spellEnd"/>
      <w:r>
        <w:rPr>
          <w:rFonts w:ascii="Times New Roman" w:hAnsi="Times New Roman"/>
          <w:i/>
          <w:iCs/>
        </w:rPr>
        <w:t xml:space="preserve"> v. Oregon, 299 U.S. 353, 365</w:t>
      </w:r>
      <w:r>
        <w:rPr>
          <w:rFonts w:ascii="Times New Roman" w:hAnsi="Times New Roman"/>
        </w:rPr>
        <w:t>.</w:t>
      </w:r>
    </w:p>
    <w:p w:rsidR="00000000" w:rsidRDefault="008C6841">
      <w:pPr>
        <w:widowControl/>
        <w:ind w:left="600"/>
        <w:jc w:val="both"/>
        <w:rPr>
          <w:rFonts w:ascii="Times New Roman" w:hAnsi="Times New Roman"/>
        </w:rPr>
      </w:pPr>
    </w:p>
    <w:p w:rsidR="008C6841" w:rsidRDefault="008C6841">
      <w:pPr>
        <w:widowControl/>
        <w:rPr>
          <w:rFonts w:ascii="Times New Roman" w:hAnsi="Times New Roman"/>
        </w:rPr>
      </w:pPr>
      <w:r>
        <w:rPr>
          <w:rFonts w:ascii="Times New Roman" w:hAnsi="Times New Roman"/>
        </w:rPr>
        <w:t>….</w:t>
      </w:r>
    </w:p>
    <w:p w:rsidR="00000000" w:rsidRDefault="008C6841">
      <w:pPr>
        <w:widowControl/>
        <w:rPr>
          <w:rFonts w:ascii="Times New Roman" w:hAnsi="Times New Roman"/>
        </w:rPr>
      </w:pPr>
    </w:p>
    <w:p w:rsidR="00000000" w:rsidRDefault="008C6841">
      <w:pPr>
        <w:widowControl/>
        <w:rPr>
          <w:rFonts w:ascii="Times New Roman" w:hAnsi="Times New Roman"/>
        </w:rPr>
      </w:pPr>
    </w:p>
    <w:sectPr w:rsidR="00000000">
      <w:headerReference w:type="default" r:id="rId8"/>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C6841">
      <w:r>
        <w:separator/>
      </w:r>
    </w:p>
  </w:endnote>
  <w:endnote w:type="continuationSeparator" w:id="0">
    <w:p w:rsidR="00000000" w:rsidRDefault="008C6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C6841">
      <w:r>
        <w:separator/>
      </w:r>
    </w:p>
  </w:footnote>
  <w:footnote w:type="continuationSeparator" w:id="0">
    <w:p w:rsidR="00000000" w:rsidRDefault="008C684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6841">
    <w:pPr>
      <w:widowControl/>
      <w:jc w:val="right"/>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6841">
    <w:pPr>
      <w:widowControl/>
      <w:suppressAutoHyphens/>
      <w:jc w:val="center"/>
      <w:rPr>
        <w:rFonts w:ascii="Times New Roman" w:hAnsi="Times New Roman"/>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6841">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01577"/>
    <w:rsid w:val="008C6841"/>
    <w:rsid w:val="00C0157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C6841"/>
    <w:pPr>
      <w:tabs>
        <w:tab w:val="center" w:pos="4320"/>
        <w:tab w:val="right" w:pos="8640"/>
      </w:tabs>
    </w:pPr>
  </w:style>
  <w:style w:type="character" w:customStyle="1" w:styleId="HeaderChar">
    <w:name w:val="Header Char"/>
    <w:basedOn w:val="DefaultParagraphFont"/>
    <w:link w:val="Header"/>
    <w:uiPriority w:val="99"/>
    <w:semiHidden/>
    <w:rsid w:val="008C6841"/>
    <w:rPr>
      <w:rFonts w:ascii="Courier" w:hAnsi="Courier"/>
    </w:rPr>
  </w:style>
  <w:style w:type="paragraph" w:styleId="Footer">
    <w:name w:val="footer"/>
    <w:basedOn w:val="Normal"/>
    <w:link w:val="FooterChar"/>
    <w:uiPriority w:val="99"/>
    <w:semiHidden/>
    <w:unhideWhenUsed/>
    <w:rsid w:val="008C6841"/>
    <w:pPr>
      <w:tabs>
        <w:tab w:val="center" w:pos="4320"/>
        <w:tab w:val="right" w:pos="8640"/>
      </w:tabs>
    </w:pPr>
  </w:style>
  <w:style w:type="character" w:customStyle="1" w:styleId="FooterChar">
    <w:name w:val="Footer Char"/>
    <w:basedOn w:val="DefaultParagraphFont"/>
    <w:link w:val="Footer"/>
    <w:uiPriority w:val="99"/>
    <w:semiHidden/>
    <w:rsid w:val="008C6841"/>
    <w:rPr>
      <w:rFonts w:ascii="Courier" w:hAnsi="Courie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10002</Characters>
  <Application>Microsoft Macintosh Word</Application>
  <DocSecurity>0</DocSecurity>
  <Lines>83</Lines>
  <Paragraphs>20</Paragraphs>
  <ScaleCrop>false</ScaleCrop>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Deirdre Mulligan</cp:lastModifiedBy>
  <cp:revision>2</cp:revision>
  <dcterms:created xsi:type="dcterms:W3CDTF">2011-08-19T22:36:00Z</dcterms:created>
  <dcterms:modified xsi:type="dcterms:W3CDTF">2011-08-19T22:36:00Z</dcterms:modified>
</cp:coreProperties>
</file>